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9E" w:rsidRDefault="00784C9E" w:rsidP="00784C9E">
      <w:pPr>
        <w:pStyle w:val="a3"/>
        <w:kinsoku w:val="0"/>
        <w:overflowPunct w:val="0"/>
        <w:jc w:val="center"/>
        <w:rPr>
          <w:b/>
          <w:bCs/>
          <w:spacing w:val="-14"/>
          <w:w w:val="105"/>
          <w:szCs w:val="27"/>
        </w:rPr>
      </w:pPr>
      <w:r w:rsidRPr="006D152C">
        <w:rPr>
          <w:b/>
          <w:bCs/>
          <w:w w:val="105"/>
          <w:szCs w:val="27"/>
        </w:rPr>
        <w:t>Программа всероссийского форума «Волонтеры культуры», посвященного</w:t>
      </w:r>
      <w:r w:rsidRPr="006D152C">
        <w:rPr>
          <w:b/>
          <w:bCs/>
          <w:spacing w:val="-14"/>
          <w:w w:val="105"/>
          <w:szCs w:val="27"/>
        </w:rPr>
        <w:t xml:space="preserve"> </w:t>
      </w:r>
    </w:p>
    <w:p w:rsidR="00784C9E" w:rsidRDefault="00784C9E" w:rsidP="00784C9E">
      <w:pPr>
        <w:pStyle w:val="a3"/>
        <w:kinsoku w:val="0"/>
        <w:overflowPunct w:val="0"/>
        <w:jc w:val="center"/>
        <w:rPr>
          <w:b/>
          <w:bCs/>
          <w:w w:val="105"/>
          <w:szCs w:val="27"/>
        </w:rPr>
      </w:pPr>
      <w:r w:rsidRPr="006D152C">
        <w:rPr>
          <w:b/>
          <w:bCs/>
          <w:w w:val="105"/>
          <w:szCs w:val="27"/>
        </w:rPr>
        <w:t>800-летию</w:t>
      </w:r>
      <w:r w:rsidRPr="006D152C">
        <w:rPr>
          <w:b/>
          <w:bCs/>
          <w:spacing w:val="-21"/>
          <w:w w:val="105"/>
          <w:szCs w:val="27"/>
        </w:rPr>
        <w:t xml:space="preserve"> </w:t>
      </w:r>
      <w:r w:rsidRPr="006D152C">
        <w:rPr>
          <w:b/>
          <w:bCs/>
          <w:w w:val="105"/>
          <w:szCs w:val="27"/>
        </w:rPr>
        <w:t>со</w:t>
      </w:r>
      <w:r w:rsidRPr="006D152C">
        <w:rPr>
          <w:b/>
          <w:bCs/>
          <w:spacing w:val="-32"/>
          <w:w w:val="105"/>
          <w:szCs w:val="27"/>
        </w:rPr>
        <w:t xml:space="preserve"> </w:t>
      </w:r>
      <w:r w:rsidRPr="006D152C">
        <w:rPr>
          <w:b/>
          <w:bCs/>
          <w:w w:val="105"/>
          <w:szCs w:val="27"/>
        </w:rPr>
        <w:t>дня</w:t>
      </w:r>
      <w:r w:rsidRPr="006D152C">
        <w:rPr>
          <w:b/>
          <w:bCs/>
          <w:spacing w:val="-20"/>
          <w:w w:val="105"/>
          <w:szCs w:val="27"/>
        </w:rPr>
        <w:t xml:space="preserve"> </w:t>
      </w:r>
      <w:r w:rsidRPr="006D152C">
        <w:rPr>
          <w:b/>
          <w:bCs/>
          <w:w w:val="105"/>
          <w:szCs w:val="27"/>
        </w:rPr>
        <w:t>рождения</w:t>
      </w:r>
      <w:r w:rsidRPr="006D152C">
        <w:rPr>
          <w:b/>
          <w:bCs/>
          <w:spacing w:val="-10"/>
          <w:w w:val="105"/>
          <w:szCs w:val="27"/>
        </w:rPr>
        <w:t xml:space="preserve"> </w:t>
      </w:r>
      <w:r w:rsidRPr="006D152C">
        <w:rPr>
          <w:b/>
          <w:bCs/>
          <w:w w:val="105"/>
          <w:szCs w:val="27"/>
        </w:rPr>
        <w:t>Александра</w:t>
      </w:r>
      <w:r w:rsidRPr="006D152C">
        <w:rPr>
          <w:b/>
          <w:bCs/>
          <w:spacing w:val="-17"/>
          <w:w w:val="105"/>
          <w:szCs w:val="27"/>
        </w:rPr>
        <w:t xml:space="preserve"> </w:t>
      </w:r>
      <w:r w:rsidRPr="006D152C">
        <w:rPr>
          <w:b/>
          <w:bCs/>
          <w:w w:val="105"/>
          <w:szCs w:val="27"/>
        </w:rPr>
        <w:t>Невского</w:t>
      </w:r>
    </w:p>
    <w:p w:rsidR="007A7EDD" w:rsidRPr="006D152C" w:rsidRDefault="007A7EDD" w:rsidP="00784C9E">
      <w:pPr>
        <w:pStyle w:val="a3"/>
        <w:kinsoku w:val="0"/>
        <w:overflowPunct w:val="0"/>
        <w:jc w:val="center"/>
        <w:rPr>
          <w:b/>
          <w:bCs/>
          <w:w w:val="105"/>
          <w:szCs w:val="27"/>
        </w:rPr>
      </w:pPr>
      <w:bookmarkStart w:id="0" w:name="_GoBack"/>
      <w:bookmarkEnd w:id="0"/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339"/>
        <w:gridCol w:w="3057"/>
        <w:gridCol w:w="2826"/>
      </w:tblGrid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b/>
                <w:bCs/>
                <w:w w:val="105"/>
              </w:rPr>
            </w:pPr>
            <w:r w:rsidRPr="006D152C">
              <w:rPr>
                <w:b/>
                <w:bCs/>
                <w:w w:val="105"/>
                <w:sz w:val="32"/>
              </w:rPr>
              <w:t>19 августа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b/>
              </w:rPr>
            </w:pPr>
            <w:r w:rsidRPr="00D84A7F">
              <w:rPr>
                <w:b/>
              </w:rPr>
              <w:t>Время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b/>
              </w:rPr>
            </w:pPr>
            <w:r w:rsidRPr="00D84A7F">
              <w:rPr>
                <w:b/>
              </w:rPr>
              <w:t>Мероприятие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b/>
                <w:w w:val="105"/>
              </w:rPr>
            </w:pPr>
            <w:r w:rsidRPr="00D84A7F">
              <w:rPr>
                <w:b/>
                <w:w w:val="105"/>
              </w:rPr>
              <w:t>Спикеры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b/>
                <w:w w:val="105"/>
              </w:rPr>
            </w:pPr>
            <w:r w:rsidRPr="00D84A7F">
              <w:rPr>
                <w:b/>
                <w:w w:val="105"/>
              </w:rPr>
              <w:t>Место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 xml:space="preserve">ДО </w:t>
            </w:r>
            <w:r w:rsidRPr="00D84A7F">
              <w:rPr>
                <w:w w:val="105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 xml:space="preserve">Приезд участников </w:t>
            </w:r>
            <w:r w:rsidRPr="00D84A7F">
              <w:rPr>
                <w:w w:val="105"/>
              </w:rPr>
              <w:t>форума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13.00-14.00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Обед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АМАКС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«Золотое кольцо»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8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a3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>
              <w:t>15.00-</w:t>
            </w:r>
            <w:r w:rsidRPr="00D84A7F">
              <w:rPr>
                <w:w w:val="105"/>
              </w:rPr>
              <w:t>18.00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>Обзорная экскурсия, посвященная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А.</w:t>
            </w:r>
            <w:r w:rsidRPr="00D84A7F">
              <w:rPr>
                <w:spacing w:val="-45"/>
                <w:w w:val="105"/>
              </w:rPr>
              <w:t xml:space="preserve"> </w:t>
            </w:r>
            <w:r w:rsidRPr="00D84A7F">
              <w:rPr>
                <w:w w:val="105"/>
              </w:rPr>
              <w:t>Невскому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spacing w:val="-1"/>
                <w:w w:val="102"/>
              </w:rPr>
            </w:pPr>
            <w:r>
              <w:rPr>
                <w:smallCaps/>
                <w:w w:val="97"/>
              </w:rPr>
              <w:t>в</w:t>
            </w:r>
            <w:r w:rsidRPr="00D84A7F">
              <w:rPr>
                <w:spacing w:val="-4"/>
              </w:rPr>
              <w:t xml:space="preserve"> </w:t>
            </w:r>
            <w:r w:rsidRPr="00D84A7F">
              <w:rPr>
                <w:spacing w:val="-1"/>
                <w:w w:val="103"/>
              </w:rPr>
              <w:t>г</w:t>
            </w:r>
            <w:r w:rsidRPr="00D84A7F">
              <w:rPr>
                <w:w w:val="103"/>
              </w:rPr>
              <w:t>.</w:t>
            </w:r>
            <w:r w:rsidRPr="00D84A7F">
              <w:rPr>
                <w:spacing w:val="-2"/>
              </w:rPr>
              <w:t xml:space="preserve"> </w:t>
            </w:r>
            <w:r w:rsidRPr="00D84A7F">
              <w:rPr>
                <w:spacing w:val="-1"/>
                <w:w w:val="102"/>
              </w:rPr>
              <w:t>Владимире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C9E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Владимиро- Суздальский</w:t>
            </w:r>
            <w:r w:rsidRPr="00D84A7F">
              <w:rPr>
                <w:spacing w:val="-35"/>
                <w:w w:val="105"/>
              </w:rPr>
              <w:t xml:space="preserve"> </w:t>
            </w:r>
            <w:r w:rsidRPr="00D84A7F">
              <w:rPr>
                <w:w w:val="105"/>
              </w:rPr>
              <w:t>музей- заповедник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</w:p>
          <w:p w:rsidR="00784C9E" w:rsidRDefault="00784C9E" w:rsidP="008810E5">
            <w:pPr>
              <w:pStyle w:val="TableParagraph"/>
              <w:kinsoku w:val="0"/>
              <w:overflowPunct w:val="0"/>
            </w:pPr>
            <w:r w:rsidRPr="00D84A7F">
              <w:t>Паломнический отдел Владимирской епархии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Государственная инспекция по сохранению объектов </w:t>
            </w:r>
            <w:r w:rsidRPr="00D84A7F">
              <w:t>культурного</w:t>
            </w:r>
            <w:r w:rsidRPr="00D84A7F">
              <w:rPr>
                <w:spacing w:val="66"/>
              </w:rPr>
              <w:t xml:space="preserve"> </w:t>
            </w:r>
            <w:r w:rsidRPr="00D84A7F">
              <w:t>наследия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Выставка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rPr>
                <w:w w:val="105"/>
              </w:rPr>
              <w:t xml:space="preserve">«Александр Невский- великий князь </w:t>
            </w:r>
            <w:r w:rsidRPr="00D84A7F">
              <w:t>Владимирский»</w:t>
            </w:r>
          </w:p>
          <w:p w:rsidR="00784C9E" w:rsidRPr="006D152C" w:rsidRDefault="00784C9E" w:rsidP="008810E5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16"/>
              </w:rPr>
            </w:pP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Богородице- </w:t>
            </w:r>
            <w:r w:rsidRPr="00D84A7F">
              <w:t xml:space="preserve">Рождественский </w:t>
            </w:r>
            <w:r w:rsidRPr="00D84A7F">
              <w:rPr>
                <w:w w:val="105"/>
              </w:rPr>
              <w:t xml:space="preserve">мужской монастырь, </w:t>
            </w:r>
            <w:proofErr w:type="spellStart"/>
            <w:r w:rsidRPr="00D84A7F">
              <w:rPr>
                <w:w w:val="105"/>
              </w:rPr>
              <w:t>Георгиевсвая</w:t>
            </w:r>
            <w:proofErr w:type="spellEnd"/>
            <w:r w:rsidRPr="00D84A7F">
              <w:rPr>
                <w:w w:val="105"/>
              </w:rPr>
              <w:t xml:space="preserve"> церковь, </w:t>
            </w:r>
            <w:proofErr w:type="spellStart"/>
            <w:r w:rsidRPr="00D84A7F">
              <w:rPr>
                <w:w w:val="105"/>
              </w:rPr>
              <w:t>Княгинин</w:t>
            </w:r>
            <w:proofErr w:type="spellEnd"/>
            <w:r w:rsidRPr="00D84A7F">
              <w:rPr>
                <w:w w:val="105"/>
              </w:rPr>
              <w:t xml:space="preserve"> монастырь,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Успенский собор.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84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3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a3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8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</w:p>
        </w:tc>
        <w:tc>
          <w:tcPr>
            <w:tcW w:w="233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a3"/>
              <w:kinsoku w:val="0"/>
              <w:overflowPunct w:val="0"/>
              <w:rPr>
                <w:b/>
                <w:bCs/>
                <w:sz w:val="24"/>
                <w:szCs w:val="24"/>
              </w:rPr>
            </w:pP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18.00-</w:t>
            </w:r>
            <w:r w:rsidRPr="00D84A7F">
              <w:rPr>
                <w:w w:val="105"/>
              </w:rPr>
              <w:t>18.30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proofErr w:type="spellStart"/>
            <w:r w:rsidRPr="00D84A7F">
              <w:rPr>
                <w:w w:val="105"/>
              </w:rPr>
              <w:t>Гастромаркет</w:t>
            </w:r>
            <w:proofErr w:type="spellEnd"/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 xml:space="preserve">«Рынок на </w:t>
            </w:r>
            <w:proofErr w:type="spellStart"/>
            <w:r w:rsidRPr="00D84A7F">
              <w:t>Студной</w:t>
            </w:r>
            <w:proofErr w:type="spellEnd"/>
            <w:r w:rsidRPr="00D84A7F">
              <w:t>»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>
              <w:t>18.30-</w:t>
            </w:r>
            <w:r w:rsidRPr="00D84A7F">
              <w:rPr>
                <w:w w:val="105"/>
              </w:rPr>
              <w:t>19.30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>Ужин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proofErr w:type="spellStart"/>
            <w:r w:rsidRPr="00D84A7F">
              <w:t>Гастромаркет</w:t>
            </w:r>
            <w:proofErr w:type="spellEnd"/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 xml:space="preserve">«Рынок на </w:t>
            </w:r>
            <w:proofErr w:type="spellStart"/>
            <w:r w:rsidRPr="00D84A7F">
              <w:t>Студной</w:t>
            </w:r>
            <w:proofErr w:type="spellEnd"/>
            <w:r w:rsidRPr="00D84A7F">
              <w:t>»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19.30-</w:t>
            </w:r>
            <w:r w:rsidRPr="00D84A7F">
              <w:rPr>
                <w:w w:val="105"/>
              </w:rPr>
              <w:t>21.30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t xml:space="preserve">Вечерний </w:t>
            </w:r>
            <w:proofErr w:type="spellStart"/>
            <w:r w:rsidRPr="00D84A7F">
              <w:t>нетворкинг</w:t>
            </w:r>
            <w:proofErr w:type="spellEnd"/>
            <w:r w:rsidRPr="00D84A7F">
              <w:t xml:space="preserve"> </w:t>
            </w:r>
            <w:r w:rsidRPr="00D84A7F">
              <w:rPr>
                <w:w w:val="105"/>
              </w:rPr>
              <w:t>(проведение игр на сплочение)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Тренер Дмитрий Захаров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>Владимирская областная научная библиотека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b/>
                <w:bCs/>
                <w:w w:val="105"/>
              </w:rPr>
            </w:pPr>
            <w:r w:rsidRPr="006D152C">
              <w:rPr>
                <w:b/>
                <w:bCs/>
                <w:w w:val="105"/>
                <w:sz w:val="32"/>
              </w:rPr>
              <w:t>20 августа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08.00-</w:t>
            </w:r>
            <w:r w:rsidRPr="00D84A7F">
              <w:rPr>
                <w:w w:val="105"/>
              </w:rPr>
              <w:t>09.00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>Завтрак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АМАКС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«Золотое кольцо»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09.00-</w:t>
            </w:r>
            <w:r w:rsidRPr="00D84A7F">
              <w:rPr>
                <w:w w:val="105"/>
              </w:rPr>
              <w:t>09.30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Областной дворец культуры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и искусства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10.00-</w:t>
            </w:r>
            <w:r w:rsidRPr="00D84A7F">
              <w:t>11.00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Торжественное открытие форума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8810E5">
            <w:pPr>
              <w:pStyle w:val="TableParagraph"/>
              <w:kinsoku w:val="0"/>
              <w:overflowPunct w:val="0"/>
            </w:pPr>
            <w:r w:rsidRPr="00D84A7F">
              <w:rPr>
                <w:w w:val="105"/>
              </w:rPr>
              <w:t xml:space="preserve">А.П. </w:t>
            </w:r>
            <w:proofErr w:type="spellStart"/>
            <w:r w:rsidRPr="00D84A7F">
              <w:rPr>
                <w:w w:val="105"/>
              </w:rPr>
              <w:t>Метелев</w:t>
            </w:r>
            <w:proofErr w:type="spellEnd"/>
            <w:r w:rsidRPr="00D84A7F">
              <w:rPr>
                <w:w w:val="105"/>
              </w:rPr>
              <w:t xml:space="preserve"> - Председатель Совета Ассоциации </w:t>
            </w:r>
            <w:r w:rsidRPr="00D84A7F">
              <w:t>волонтерских центров</w:t>
            </w:r>
          </w:p>
          <w:p w:rsidR="00784C9E" w:rsidRPr="006D152C" w:rsidRDefault="00784C9E" w:rsidP="008810E5">
            <w:pPr>
              <w:pStyle w:val="TableParagraph"/>
              <w:kinsoku w:val="0"/>
              <w:overflowPunct w:val="0"/>
              <w:rPr>
                <w:sz w:val="16"/>
              </w:rPr>
            </w:pPr>
          </w:p>
          <w:p w:rsidR="00784C9E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А.Г. Демидов - Председатель </w:t>
            </w:r>
            <w:r w:rsidRPr="00D84A7F">
              <w:t xml:space="preserve">Центрального совета </w:t>
            </w:r>
            <w:proofErr w:type="spellStart"/>
            <w:r w:rsidRPr="00D84A7F">
              <w:rPr>
                <w:w w:val="105"/>
              </w:rPr>
              <w:t>ВООПиК</w:t>
            </w:r>
            <w:proofErr w:type="spellEnd"/>
          </w:p>
          <w:p w:rsidR="00784C9E" w:rsidRPr="006D152C" w:rsidRDefault="00784C9E" w:rsidP="008810E5">
            <w:pPr>
              <w:pStyle w:val="TableParagraph"/>
              <w:kinsoku w:val="0"/>
              <w:overflowPunct w:val="0"/>
              <w:rPr>
                <w:w w:val="105"/>
                <w:sz w:val="18"/>
              </w:rPr>
            </w:pP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</w:pPr>
            <w:r w:rsidRPr="00D84A7F">
              <w:t xml:space="preserve">Тихон-митрополит </w:t>
            </w:r>
            <w:r w:rsidRPr="00D84A7F">
              <w:rPr>
                <w:w w:val="105"/>
              </w:rPr>
              <w:t>Вла</w:t>
            </w:r>
            <w:r>
              <w:rPr>
                <w:w w:val="105"/>
              </w:rPr>
              <w:t xml:space="preserve">димирский и Суздальский </w:t>
            </w:r>
            <w:r w:rsidRPr="00D84A7F">
              <w:rPr>
                <w:w w:val="120"/>
              </w:rPr>
              <w:t>и</w:t>
            </w:r>
            <w:r>
              <w:rPr>
                <w:w w:val="120"/>
              </w:rPr>
              <w:t xml:space="preserve"> </w:t>
            </w:r>
            <w:r w:rsidRPr="00D84A7F">
              <w:rPr>
                <w:w w:val="120"/>
              </w:rPr>
              <w:t>др.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Областной дворец</w:t>
            </w:r>
            <w:r w:rsidRPr="00D84A7F">
              <w:rPr>
                <w:spacing w:val="-43"/>
                <w:w w:val="105"/>
              </w:rPr>
              <w:t xml:space="preserve"> </w:t>
            </w:r>
            <w:r w:rsidRPr="00D84A7F">
              <w:rPr>
                <w:w w:val="105"/>
              </w:rPr>
              <w:t>культуры и</w:t>
            </w:r>
            <w:r w:rsidRPr="00D84A7F">
              <w:rPr>
                <w:spacing w:val="-8"/>
                <w:w w:val="105"/>
              </w:rPr>
              <w:t xml:space="preserve"> </w:t>
            </w:r>
            <w:r w:rsidRPr="00D84A7F">
              <w:rPr>
                <w:w w:val="105"/>
              </w:rPr>
              <w:t>искусства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11.00-</w:t>
            </w:r>
            <w:r w:rsidRPr="00D84A7F">
              <w:rPr>
                <w:w w:val="105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Открытая лекция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«Александр Невский</w:t>
            </w:r>
          </w:p>
          <w:p w:rsidR="00784C9E" w:rsidRDefault="00784C9E" w:rsidP="008810E5">
            <w:pPr>
              <w:pStyle w:val="TableParagraph"/>
              <w:kinsoku w:val="0"/>
              <w:overflowPunct w:val="0"/>
              <w:rPr>
                <w:spacing w:val="6"/>
                <w:w w:val="105"/>
              </w:rPr>
            </w:pPr>
            <w:r w:rsidRPr="00D84A7F">
              <w:rPr>
                <w:w w:val="105"/>
              </w:rPr>
              <w:t>- легенда на века» (знакомство участников форума</w:t>
            </w:r>
            <w:r w:rsidRPr="00D84A7F">
              <w:rPr>
                <w:spacing w:val="-27"/>
                <w:w w:val="105"/>
              </w:rPr>
              <w:t xml:space="preserve"> </w:t>
            </w:r>
            <w:r w:rsidRPr="00D84A7F">
              <w:rPr>
                <w:spacing w:val="-12"/>
                <w:w w:val="105"/>
              </w:rPr>
              <w:t xml:space="preserve">с </w:t>
            </w:r>
            <w:r w:rsidRPr="00D84A7F">
              <w:rPr>
                <w:w w:val="105"/>
              </w:rPr>
              <w:t>личностью</w:t>
            </w:r>
            <w:r w:rsidRPr="00D84A7F">
              <w:rPr>
                <w:spacing w:val="6"/>
                <w:w w:val="105"/>
              </w:rPr>
              <w:t xml:space="preserve"> </w:t>
            </w:r>
          </w:p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proofErr w:type="spellStart"/>
            <w:r>
              <w:rPr>
                <w:w w:val="105"/>
              </w:rPr>
              <w:t>А.</w:t>
            </w:r>
            <w:r w:rsidRPr="00D84A7F">
              <w:rPr>
                <w:w w:val="105"/>
              </w:rPr>
              <w:t>Невского</w:t>
            </w:r>
            <w:proofErr w:type="spellEnd"/>
            <w:r w:rsidRPr="00D84A7F">
              <w:rPr>
                <w:w w:val="105"/>
              </w:rPr>
              <w:t>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Историк из РВИО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8810E5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Областной дворец</w:t>
            </w:r>
            <w:r w:rsidRPr="00D84A7F">
              <w:rPr>
                <w:spacing w:val="-43"/>
                <w:w w:val="105"/>
              </w:rPr>
              <w:t xml:space="preserve"> </w:t>
            </w:r>
            <w:r w:rsidRPr="00D84A7F">
              <w:rPr>
                <w:w w:val="105"/>
              </w:rPr>
              <w:t>культуры и</w:t>
            </w:r>
            <w:r w:rsidRPr="00D84A7F">
              <w:rPr>
                <w:spacing w:val="-8"/>
                <w:w w:val="105"/>
              </w:rPr>
              <w:t xml:space="preserve"> </w:t>
            </w:r>
            <w:r w:rsidRPr="00D84A7F">
              <w:rPr>
                <w:w w:val="105"/>
              </w:rPr>
              <w:t>искусства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lastRenderedPageBreak/>
              <w:t>12.30-</w:t>
            </w:r>
            <w:r w:rsidRPr="00D84A7F">
              <w:t>13.30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Панельная дискуссия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«Кто такие</w:t>
            </w:r>
            <w:r w:rsidRPr="00D84A7F">
              <w:rPr>
                <w:spacing w:val="-54"/>
                <w:w w:val="105"/>
              </w:rPr>
              <w:t xml:space="preserve"> </w:t>
            </w:r>
            <w:r w:rsidRPr="00D84A7F">
              <w:rPr>
                <w:w w:val="105"/>
              </w:rPr>
              <w:t>волонтеры культуры и чем они занимаются»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</w:pPr>
            <w:r w:rsidRPr="00D84A7F">
              <w:rPr>
                <w:w w:val="105"/>
              </w:rPr>
              <w:t xml:space="preserve">А.П. </w:t>
            </w:r>
            <w:proofErr w:type="spellStart"/>
            <w:r w:rsidRPr="00D84A7F">
              <w:rPr>
                <w:w w:val="105"/>
              </w:rPr>
              <w:t>Метелев</w:t>
            </w:r>
            <w:proofErr w:type="spellEnd"/>
            <w:r w:rsidRPr="00D84A7F">
              <w:rPr>
                <w:w w:val="105"/>
              </w:rPr>
              <w:t xml:space="preserve"> - Председатель Совета Ассоциации </w:t>
            </w:r>
            <w:r w:rsidRPr="00D84A7F">
              <w:t>волонтерских центров</w:t>
            </w:r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 w:val="18"/>
              </w:rPr>
            </w:pP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Д.Д. Жукова - Руководитель Дирекции </w:t>
            </w:r>
            <w:r w:rsidRPr="00D84A7F">
              <w:t xml:space="preserve">общественного </w:t>
            </w:r>
            <w:r w:rsidRPr="00D84A7F">
              <w:rPr>
                <w:w w:val="105"/>
              </w:rPr>
              <w:t>движения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«Волонтеры</w:t>
            </w:r>
            <w:r w:rsidRPr="00D84A7F">
              <w:rPr>
                <w:spacing w:val="55"/>
              </w:rPr>
              <w:t xml:space="preserve"> </w:t>
            </w:r>
            <w:r w:rsidRPr="00D84A7F">
              <w:t>культуры»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Областной дворец</w:t>
            </w:r>
            <w:r w:rsidRPr="00D84A7F">
              <w:rPr>
                <w:spacing w:val="-43"/>
                <w:w w:val="105"/>
              </w:rPr>
              <w:t xml:space="preserve"> </w:t>
            </w:r>
            <w:r w:rsidRPr="00D84A7F">
              <w:rPr>
                <w:w w:val="105"/>
              </w:rPr>
              <w:t>культуры и</w:t>
            </w:r>
            <w:r w:rsidRPr="00D84A7F">
              <w:rPr>
                <w:spacing w:val="-8"/>
                <w:w w:val="105"/>
              </w:rPr>
              <w:t xml:space="preserve"> </w:t>
            </w:r>
            <w:r w:rsidRPr="00D84A7F">
              <w:rPr>
                <w:w w:val="105"/>
              </w:rPr>
              <w:t>искусства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13.30-14.00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Памятник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А. Невскому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14.00-14.30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Возложение цветов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А. Невскому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Памятник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rPr>
                <w:w w:val="105"/>
              </w:rPr>
              <w:t>А. Невскому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14.30-</w:t>
            </w:r>
            <w:r w:rsidRPr="00D84A7F">
              <w:rPr>
                <w:w w:val="105"/>
              </w:rPr>
              <w:t>15.30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Обед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proofErr w:type="spellStart"/>
            <w:r w:rsidRPr="00D84A7F">
              <w:rPr>
                <w:w w:val="105"/>
              </w:rPr>
              <w:t>Гастромаркет</w:t>
            </w:r>
            <w:proofErr w:type="spellEnd"/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«Рынок на </w:t>
            </w:r>
            <w:proofErr w:type="spellStart"/>
            <w:r w:rsidRPr="00D84A7F">
              <w:rPr>
                <w:w w:val="105"/>
              </w:rPr>
              <w:t>Студной</w:t>
            </w:r>
            <w:proofErr w:type="spellEnd"/>
            <w:r w:rsidRPr="00D84A7F">
              <w:rPr>
                <w:w w:val="105"/>
              </w:rPr>
              <w:t>»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16.00-17.00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От идеи до гранта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(обучение </w:t>
            </w:r>
            <w:proofErr w:type="spellStart"/>
            <w:r w:rsidRPr="00D84A7F">
              <w:t>соц.проектированию</w:t>
            </w:r>
            <w:proofErr w:type="spellEnd"/>
            <w:r w:rsidRPr="00D84A7F">
              <w:t>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Тренер</w:t>
            </w:r>
            <w:r>
              <w:rPr>
                <w:w w:val="105"/>
              </w:rPr>
              <w:t xml:space="preserve"> </w:t>
            </w:r>
            <w:r w:rsidRPr="00D84A7F">
              <w:rPr>
                <w:w w:val="105"/>
              </w:rPr>
              <w:t>А. Цепа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руководитель ресурсного центра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«Действие», член координационного совета по развитию добровольчества при </w:t>
            </w:r>
            <w:r w:rsidRPr="00D84A7F">
              <w:t xml:space="preserve">Общественной Палате </w:t>
            </w:r>
            <w:r w:rsidRPr="00D84A7F">
              <w:rPr>
                <w:w w:val="105"/>
              </w:rPr>
              <w:t>Российской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Федерации.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Владимирская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 w:rsidRPr="00D84A7F">
              <w:t>областная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научная библиотека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17.00-</w:t>
            </w:r>
            <w:r w:rsidRPr="00D84A7F">
              <w:rPr>
                <w:w w:val="105"/>
              </w:rPr>
              <w:t>19.00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Мозговой штурм по созданию проектов, связанных с </w:t>
            </w:r>
            <w:proofErr w:type="spellStart"/>
            <w:r w:rsidRPr="00D84A7F">
              <w:rPr>
                <w:w w:val="105"/>
              </w:rPr>
              <w:t>А.Невским</w:t>
            </w:r>
            <w:proofErr w:type="spellEnd"/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(разбить участников по группам)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spacing w:val="-4"/>
                <w:w w:val="105"/>
              </w:rPr>
            </w:pPr>
            <w:r w:rsidRPr="00D84A7F">
              <w:rPr>
                <w:w w:val="105"/>
              </w:rPr>
              <w:t xml:space="preserve">Тренер А. </w:t>
            </w:r>
            <w:r w:rsidRPr="00D84A7F">
              <w:rPr>
                <w:spacing w:val="-4"/>
                <w:w w:val="105"/>
              </w:rPr>
              <w:t>Цепа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(руководитель ресурсного центра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«Действие», член координационного совета по развитию добровольчества при </w:t>
            </w:r>
            <w:r w:rsidRPr="00D84A7F">
              <w:t xml:space="preserve">Общественной Палате </w:t>
            </w:r>
            <w:r w:rsidRPr="00D84A7F">
              <w:rPr>
                <w:w w:val="105"/>
              </w:rPr>
              <w:t>Российской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Федерации).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Владимирская областная научная библиотека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19.30-</w:t>
            </w:r>
            <w:r w:rsidRPr="00D84A7F">
              <w:rPr>
                <w:w w:val="105"/>
              </w:rPr>
              <w:t>20.30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 w:rsidRPr="00D84A7F">
              <w:t>Ужин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proofErr w:type="spellStart"/>
            <w:r w:rsidRPr="00D84A7F">
              <w:t>Гастромаркет</w:t>
            </w:r>
            <w:proofErr w:type="spellEnd"/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 xml:space="preserve">«Рынок на </w:t>
            </w:r>
            <w:proofErr w:type="spellStart"/>
            <w:r w:rsidRPr="00D84A7F">
              <w:rPr>
                <w:w w:val="105"/>
              </w:rPr>
              <w:t>Студной</w:t>
            </w:r>
            <w:proofErr w:type="spellEnd"/>
            <w:r w:rsidRPr="00D84A7F">
              <w:rPr>
                <w:w w:val="105"/>
              </w:rPr>
              <w:t>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D84A7F">
              <w:rPr>
                <w:w w:val="105"/>
              </w:rPr>
              <w:t>21.00-22.00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Работы по секциям: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1.</w:t>
            </w:r>
            <w:r>
              <w:tab/>
              <w:t>SMM продвижение проектов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2.</w:t>
            </w:r>
            <w:r>
              <w:tab/>
              <w:t>Принципы реставрации и восстановления объектов культурного наследия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>
              <w:t>3.</w:t>
            </w:r>
            <w:r>
              <w:tab/>
              <w:t xml:space="preserve">Организация туристических маршрутов и культурных пространств в </w:t>
            </w:r>
            <w:r>
              <w:lastRenderedPageBreak/>
              <w:t>городах/селах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lastRenderedPageBreak/>
              <w:t>А. Цепа - руководитель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ресурсного центра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«Действие», член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координационного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совета по развитию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добровольчества при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Общественной Палате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Российской Федерации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М.Э. Иванов -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начальник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государственной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инспекции по охране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объектов культурного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наследия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lastRenderedPageBreak/>
              <w:t>Владимирской области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Д.Д. Жукова - Руководитель Дирекции общественного движения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>
              <w:t>«Волонтеры культуры»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lastRenderedPageBreak/>
              <w:t>Владимирская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областная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>научная</w:t>
            </w:r>
          </w:p>
          <w:p w:rsidR="00784C9E" w:rsidRPr="00D84A7F" w:rsidRDefault="00784C9E" w:rsidP="00784C9E">
            <w:pPr>
              <w:pStyle w:val="TableParagraph"/>
              <w:kinsoku w:val="0"/>
              <w:overflowPunct w:val="0"/>
            </w:pPr>
            <w:r>
              <w:t>библиотека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10"/>
                <w:szCs w:val="26"/>
              </w:rPr>
            </w:pPr>
            <w:r w:rsidRPr="005B4185">
              <w:rPr>
                <w:w w:val="110"/>
                <w:szCs w:val="26"/>
              </w:rPr>
              <w:t>22.00-</w:t>
            </w:r>
            <w:r w:rsidRPr="005B4185">
              <w:rPr>
                <w:w w:val="105"/>
                <w:szCs w:val="26"/>
              </w:rPr>
              <w:t>22.30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5B4185">
              <w:rPr>
                <w:w w:val="105"/>
                <w:szCs w:val="26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jc w:val="left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5B4185">
              <w:rPr>
                <w:w w:val="105"/>
                <w:szCs w:val="26"/>
              </w:rPr>
              <w:t xml:space="preserve">Владимирская </w:t>
            </w:r>
            <w:r w:rsidRPr="005B4185">
              <w:rPr>
                <w:w w:val="105"/>
                <w:szCs w:val="26"/>
              </w:rPr>
              <w:t>областная</w:t>
            </w:r>
            <w:r w:rsidRPr="005B4185">
              <w:rPr>
                <w:w w:val="105"/>
                <w:szCs w:val="26"/>
              </w:rPr>
              <w:t xml:space="preserve"> </w:t>
            </w:r>
            <w:r w:rsidRPr="005B4185">
              <w:rPr>
                <w:w w:val="105"/>
                <w:szCs w:val="26"/>
              </w:rPr>
              <w:t>филармония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5B4185">
              <w:rPr>
                <w:w w:val="105"/>
                <w:szCs w:val="26"/>
              </w:rPr>
              <w:t>22.30-</w:t>
            </w:r>
            <w:r w:rsidRPr="005B4185">
              <w:rPr>
                <w:w w:val="105"/>
                <w:szCs w:val="26"/>
              </w:rPr>
              <w:t>23.30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5B4185">
              <w:rPr>
                <w:w w:val="105"/>
                <w:szCs w:val="26"/>
              </w:rPr>
              <w:t>Вечерние активности (</w:t>
            </w:r>
            <w:proofErr w:type="spellStart"/>
            <w:r w:rsidRPr="005B4185">
              <w:rPr>
                <w:w w:val="105"/>
                <w:szCs w:val="26"/>
              </w:rPr>
              <w:t>МозгоБойн</w:t>
            </w:r>
            <w:proofErr w:type="spellEnd"/>
            <w:r w:rsidRPr="005B4185">
              <w:rPr>
                <w:w w:val="105"/>
                <w:szCs w:val="26"/>
              </w:rPr>
              <w:t xml:space="preserve">, </w:t>
            </w:r>
            <w:proofErr w:type="spellStart"/>
            <w:r w:rsidRPr="005B4185">
              <w:rPr>
                <w:w w:val="105"/>
                <w:szCs w:val="26"/>
              </w:rPr>
              <w:t>Квиз</w:t>
            </w:r>
            <w:proofErr w:type="spellEnd"/>
            <w:r w:rsidRPr="005B4185">
              <w:rPr>
                <w:w w:val="105"/>
                <w:szCs w:val="26"/>
              </w:rPr>
              <w:t xml:space="preserve"> Эйнштейн </w:t>
            </w:r>
            <w:proofErr w:type="spellStart"/>
            <w:r w:rsidRPr="005B4185">
              <w:rPr>
                <w:w w:val="105"/>
                <w:szCs w:val="26"/>
              </w:rPr>
              <w:t>Party</w:t>
            </w:r>
            <w:proofErr w:type="spellEnd"/>
            <w:r w:rsidRPr="005B4185">
              <w:rPr>
                <w:w w:val="105"/>
                <w:szCs w:val="26"/>
              </w:rPr>
              <w:t>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jc w:val="left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5B4185">
              <w:rPr>
                <w:w w:val="105"/>
                <w:szCs w:val="26"/>
              </w:rPr>
              <w:t>Владимирская областная филармония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6D152C">
              <w:rPr>
                <w:b/>
                <w:bCs/>
                <w:w w:val="105"/>
                <w:sz w:val="32"/>
                <w:szCs w:val="27"/>
              </w:rPr>
              <w:t>21 августа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5B4185">
              <w:rPr>
                <w:w w:val="110"/>
              </w:rPr>
              <w:t>07.00-08.00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42"/>
              <w:rPr>
                <w:w w:val="105"/>
              </w:rPr>
            </w:pPr>
            <w:r w:rsidRPr="005B4185">
              <w:rPr>
                <w:w w:val="105"/>
              </w:rPr>
              <w:t>Завтрак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08"/>
              <w:rPr>
                <w:w w:val="105"/>
              </w:rPr>
            </w:pPr>
            <w:r w:rsidRPr="005B4185">
              <w:rPr>
                <w:w w:val="105"/>
              </w:rPr>
              <w:t>АМАКС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4"/>
              <w:rPr>
                <w:w w:val="105"/>
              </w:rPr>
            </w:pPr>
            <w:r w:rsidRPr="005B4185">
              <w:rPr>
                <w:w w:val="105"/>
              </w:rPr>
              <w:t>«Золотое кольцо»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5B4185">
              <w:rPr>
                <w:w w:val="110"/>
              </w:rPr>
              <w:t>08.00-09.00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53"/>
              <w:rPr>
                <w:w w:val="105"/>
              </w:rPr>
            </w:pPr>
            <w:r w:rsidRPr="005B4185">
              <w:rPr>
                <w:w w:val="105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06"/>
              <w:rPr>
                <w:w w:val="105"/>
              </w:rPr>
            </w:pPr>
            <w:r w:rsidRPr="005B4185">
              <w:rPr>
                <w:w w:val="105"/>
              </w:rPr>
              <w:t>Объекты культурного наследия, связанные с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03"/>
              <w:rPr>
                <w:w w:val="105"/>
              </w:rPr>
            </w:pPr>
            <w:r w:rsidRPr="005B4185">
              <w:rPr>
                <w:w w:val="105"/>
              </w:rPr>
              <w:t>именем</w:t>
            </w:r>
            <w:r>
              <w:rPr>
                <w:w w:val="105"/>
              </w:rPr>
              <w:t xml:space="preserve"> </w:t>
            </w:r>
            <w:proofErr w:type="spellStart"/>
            <w:r w:rsidRPr="005B4185">
              <w:rPr>
                <w:w w:val="105"/>
              </w:rPr>
              <w:t>А.Невск</w:t>
            </w:r>
            <w:r>
              <w:rPr>
                <w:w w:val="105"/>
              </w:rPr>
              <w:t>ого</w:t>
            </w:r>
            <w:proofErr w:type="spellEnd"/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5B4185">
              <w:rPr>
                <w:w w:val="110"/>
              </w:rPr>
              <w:t>09.00-</w:t>
            </w:r>
            <w:r w:rsidRPr="005B4185">
              <w:rPr>
                <w:w w:val="105"/>
              </w:rPr>
              <w:t>11.00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ind w:right="142"/>
              <w:rPr>
                <w:w w:val="105"/>
              </w:rPr>
            </w:pPr>
            <w:r w:rsidRPr="005B4185">
              <w:rPr>
                <w:w w:val="105"/>
              </w:rPr>
              <w:t>Работы по благоустройству н</w:t>
            </w:r>
            <w:r>
              <w:rPr>
                <w:w w:val="105"/>
              </w:rPr>
              <w:t xml:space="preserve">а объектах культурного наследия </w:t>
            </w:r>
            <w:r w:rsidRPr="005B4185">
              <w:rPr>
                <w:w w:val="110"/>
              </w:rPr>
              <w:t>(Работы по группам)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86"/>
              <w:rPr>
                <w:w w:val="105"/>
              </w:rPr>
            </w:pPr>
            <w:r w:rsidRPr="005B4185">
              <w:rPr>
                <w:w w:val="105"/>
              </w:rPr>
              <w:t>Государственная инспекция по сохранению объектов культурного наследия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451"/>
              <w:rPr>
                <w:w w:val="105"/>
              </w:rPr>
            </w:pPr>
            <w:r w:rsidRPr="005B4185">
              <w:rPr>
                <w:w w:val="105"/>
              </w:rPr>
              <w:t>Объекты культурного наследия, связанные с именем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9"/>
              <w:rPr>
                <w:w w:val="105"/>
              </w:rPr>
            </w:pPr>
            <w:proofErr w:type="spellStart"/>
            <w:r w:rsidRPr="005B4185">
              <w:rPr>
                <w:w w:val="105"/>
              </w:rPr>
              <w:t>А.Невский</w:t>
            </w:r>
            <w:proofErr w:type="spellEnd"/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11.00-12.00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 xml:space="preserve">Трансфер (для </w:t>
            </w:r>
            <w:r w:rsidRPr="005B4185">
              <w:rPr>
                <w:w w:val="105"/>
              </w:rPr>
              <w:t>того, чтобы</w:t>
            </w:r>
            <w:r>
              <w:rPr>
                <w:w w:val="105"/>
              </w:rPr>
              <w:t xml:space="preserve"> </w:t>
            </w:r>
            <w:r w:rsidRPr="005B4185">
              <w:rPr>
                <w:w w:val="105"/>
              </w:rPr>
              <w:t>переодеться)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АМАКС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«Золотое кольцо»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12.00-12.30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62"/>
              <w:rPr>
                <w:w w:val="110"/>
              </w:rPr>
            </w:pPr>
            <w:r w:rsidRPr="005B4185">
              <w:rPr>
                <w:w w:val="110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9"/>
              <w:rPr>
                <w:w w:val="105"/>
              </w:rPr>
            </w:pPr>
            <w:proofErr w:type="spellStart"/>
            <w:r w:rsidRPr="005B4185">
              <w:rPr>
                <w:w w:val="105"/>
              </w:rPr>
              <w:t>Гастромаркет</w:t>
            </w:r>
            <w:proofErr w:type="spellEnd"/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4"/>
              <w:rPr>
                <w:w w:val="105"/>
              </w:rPr>
            </w:pPr>
            <w:r w:rsidRPr="005B4185">
              <w:rPr>
                <w:w w:val="105"/>
              </w:rPr>
              <w:t>«Рынок на</w:t>
            </w:r>
            <w:r>
              <w:rPr>
                <w:w w:val="105"/>
              </w:rPr>
              <w:t xml:space="preserve"> </w:t>
            </w:r>
            <w:proofErr w:type="spellStart"/>
            <w:r w:rsidRPr="005B4185">
              <w:rPr>
                <w:w w:val="105"/>
              </w:rPr>
              <w:t>Студной</w:t>
            </w:r>
            <w:proofErr w:type="spellEnd"/>
            <w:r w:rsidRPr="005B4185">
              <w:rPr>
                <w:w w:val="105"/>
              </w:rPr>
              <w:t>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12.30-13.30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61"/>
              <w:rPr>
                <w:w w:val="110"/>
              </w:rPr>
            </w:pPr>
            <w:r w:rsidRPr="005B4185">
              <w:rPr>
                <w:w w:val="110"/>
              </w:rPr>
              <w:t>Обед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9"/>
              <w:rPr>
                <w:w w:val="105"/>
              </w:rPr>
            </w:pPr>
            <w:proofErr w:type="spellStart"/>
            <w:r w:rsidRPr="005B4185">
              <w:rPr>
                <w:w w:val="105"/>
              </w:rPr>
              <w:t>Гастромаркет</w:t>
            </w:r>
            <w:proofErr w:type="spellEnd"/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9"/>
              <w:rPr>
                <w:w w:val="105"/>
              </w:rPr>
            </w:pPr>
            <w:r w:rsidRPr="005B4185">
              <w:rPr>
                <w:w w:val="105"/>
              </w:rPr>
              <w:t xml:space="preserve">«Рынок на </w:t>
            </w:r>
            <w:proofErr w:type="spellStart"/>
            <w:r w:rsidRPr="005B4185">
              <w:rPr>
                <w:w w:val="105"/>
              </w:rPr>
              <w:t>Студной</w:t>
            </w:r>
            <w:proofErr w:type="spellEnd"/>
            <w:r w:rsidRPr="005B4185">
              <w:rPr>
                <w:w w:val="105"/>
              </w:rPr>
              <w:t>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13.30-14.30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64"/>
              <w:rPr>
                <w:w w:val="105"/>
              </w:rPr>
            </w:pPr>
            <w:r w:rsidRPr="005B4185">
              <w:rPr>
                <w:w w:val="105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0"/>
              <w:rPr>
                <w:w w:val="110"/>
              </w:rPr>
            </w:pPr>
            <w:proofErr w:type="spellStart"/>
            <w:r w:rsidRPr="005B4185">
              <w:rPr>
                <w:spacing w:val="-1"/>
                <w:w w:val="105"/>
              </w:rPr>
              <w:t>Спасо-Евфимиев</w:t>
            </w:r>
            <w:proofErr w:type="spellEnd"/>
            <w:r w:rsidRPr="005B4185">
              <w:rPr>
                <w:spacing w:val="-1"/>
                <w:w w:val="105"/>
              </w:rPr>
              <w:t xml:space="preserve"> </w:t>
            </w:r>
            <w:r w:rsidRPr="005B4185">
              <w:rPr>
                <w:w w:val="110"/>
              </w:rPr>
              <w:t>монастырь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ind w:right="119"/>
              <w:rPr>
                <w:w w:val="110"/>
              </w:rPr>
            </w:pPr>
            <w:r w:rsidRPr="005B4185">
              <w:rPr>
                <w:w w:val="110"/>
              </w:rPr>
              <w:t>г.</w:t>
            </w:r>
            <w:r w:rsidRPr="005B4185">
              <w:rPr>
                <w:spacing w:val="-36"/>
                <w:w w:val="110"/>
              </w:rPr>
              <w:t xml:space="preserve"> </w:t>
            </w:r>
            <w:r w:rsidRPr="005B4185">
              <w:rPr>
                <w:w w:val="110"/>
              </w:rPr>
              <w:t>Суздаль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14.30-</w:t>
            </w:r>
            <w:r w:rsidRPr="005B4185">
              <w:t>16.00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Мастер-класс по реставрации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материалов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Владимиро- Суздальский</w:t>
            </w:r>
            <w:r w:rsidRPr="005B4185">
              <w:rPr>
                <w:spacing w:val="-36"/>
                <w:w w:val="105"/>
              </w:rPr>
              <w:t xml:space="preserve"> </w:t>
            </w:r>
            <w:r w:rsidRPr="005B4185">
              <w:rPr>
                <w:w w:val="105"/>
              </w:rPr>
              <w:t>музей- заповедник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proofErr w:type="spellStart"/>
            <w:r w:rsidRPr="005B4185">
              <w:rPr>
                <w:w w:val="105"/>
              </w:rPr>
              <w:t>Спасо-Евфимиев</w:t>
            </w:r>
            <w:proofErr w:type="spellEnd"/>
            <w:r w:rsidRPr="005B4185">
              <w:rPr>
                <w:w w:val="105"/>
              </w:rPr>
              <w:t xml:space="preserve"> монастырь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16.00-18.00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Пешеходная экскурсия по</w:t>
            </w:r>
            <w:r w:rsidRPr="005B4185">
              <w:rPr>
                <w:spacing w:val="-19"/>
                <w:w w:val="105"/>
              </w:rPr>
              <w:t xml:space="preserve"> </w:t>
            </w:r>
            <w:r w:rsidRPr="005B4185">
              <w:rPr>
                <w:w w:val="105"/>
              </w:rPr>
              <w:t>г.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Суздаль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Владимиро- Суздальский</w:t>
            </w:r>
            <w:r w:rsidRPr="005B4185">
              <w:rPr>
                <w:spacing w:val="-36"/>
                <w:w w:val="105"/>
              </w:rPr>
              <w:t xml:space="preserve"> </w:t>
            </w:r>
            <w:r w:rsidRPr="005B4185">
              <w:rPr>
                <w:w w:val="105"/>
              </w:rPr>
              <w:t>музей- заповедник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Г. Суздаль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18.00-20.00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111 Всероссийский фестиваль духовной музыки и колокольных звонов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 xml:space="preserve">«Лето господне», знакомство с 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proofErr w:type="spellStart"/>
            <w:r>
              <w:rPr>
                <w:w w:val="105"/>
              </w:rPr>
              <w:t>г.</w:t>
            </w:r>
            <w:r w:rsidRPr="005B4185">
              <w:rPr>
                <w:w w:val="105"/>
              </w:rPr>
              <w:t>Суздаль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proofErr w:type="spellStart"/>
            <w:r w:rsidRPr="005B4185">
              <w:rPr>
                <w:spacing w:val="-1"/>
              </w:rPr>
              <w:t>Ризоположенский</w:t>
            </w:r>
            <w:proofErr w:type="spellEnd"/>
            <w:r w:rsidRPr="005B4185">
              <w:rPr>
                <w:spacing w:val="-1"/>
              </w:rPr>
              <w:t xml:space="preserve"> </w:t>
            </w:r>
            <w:r w:rsidRPr="005B4185">
              <w:rPr>
                <w:w w:val="105"/>
              </w:rPr>
              <w:t>монастырь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г.</w:t>
            </w:r>
            <w:r w:rsidRPr="005B4185">
              <w:rPr>
                <w:spacing w:val="-26"/>
                <w:w w:val="105"/>
              </w:rPr>
              <w:t xml:space="preserve"> </w:t>
            </w:r>
            <w:r w:rsidRPr="005B4185">
              <w:rPr>
                <w:w w:val="105"/>
              </w:rPr>
              <w:t>Суздаль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20.30-21.00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Ужин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ГТК Суздаль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6D152C">
              <w:rPr>
                <w:b/>
                <w:bCs/>
                <w:w w:val="105"/>
                <w:sz w:val="32"/>
              </w:rPr>
              <w:t>22 августа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08.00-09.00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Завтрак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АМАКС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«Золотое кольцо»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09.00-09.30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Соборная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площадь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09.30-14.30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 xml:space="preserve">Реализация </w:t>
            </w:r>
            <w:r w:rsidRPr="005B4185">
              <w:t xml:space="preserve">флагманского проекта </w:t>
            </w:r>
            <w:r w:rsidRPr="005B4185">
              <w:rPr>
                <w:w w:val="105"/>
              </w:rPr>
              <w:t>ОД «Волонтеры культуры»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 xml:space="preserve">«Культурный </w:t>
            </w:r>
            <w:proofErr w:type="spellStart"/>
            <w:r w:rsidRPr="005B4185">
              <w:t>квест</w:t>
            </w:r>
            <w:proofErr w:type="spellEnd"/>
            <w:r w:rsidRPr="005B4185">
              <w:t xml:space="preserve">», </w:t>
            </w:r>
            <w:r w:rsidRPr="005B4185">
              <w:lastRenderedPageBreak/>
              <w:t>посвященный</w:t>
            </w:r>
          </w:p>
          <w:p w:rsidR="00784C9E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>А. Невскому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lastRenderedPageBreak/>
              <w:t xml:space="preserve">С. Горшкалев- руководитель </w:t>
            </w:r>
            <w:r w:rsidRPr="005B4185">
              <w:t xml:space="preserve">флагманского проекта </w:t>
            </w:r>
            <w:r w:rsidRPr="005B4185">
              <w:rPr>
                <w:w w:val="105"/>
              </w:rPr>
              <w:t>ОД «Волонтеры культуры»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5B4185">
              <w:rPr>
                <w:w w:val="105"/>
              </w:rPr>
              <w:t xml:space="preserve">«Культурный </w:t>
            </w:r>
            <w:proofErr w:type="spellStart"/>
            <w:r w:rsidRPr="005B4185">
              <w:rPr>
                <w:w w:val="105"/>
              </w:rPr>
              <w:t>квест</w:t>
            </w:r>
            <w:proofErr w:type="spellEnd"/>
            <w:r w:rsidRPr="005B4185">
              <w:rPr>
                <w:w w:val="105"/>
              </w:rPr>
              <w:t>» (Г.</w:t>
            </w:r>
            <w:r w:rsidRPr="005B4185">
              <w:rPr>
                <w:spacing w:val="-35"/>
                <w:w w:val="105"/>
              </w:rPr>
              <w:t xml:space="preserve"> </w:t>
            </w:r>
            <w:r w:rsidRPr="005B4185">
              <w:rPr>
                <w:w w:val="105"/>
              </w:rPr>
              <w:lastRenderedPageBreak/>
              <w:t>Санкт-Петербург)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lastRenderedPageBreak/>
              <w:t>Учреждения культуры Владимирской области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t>Владимиро- Суздальский музей- заповедник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lastRenderedPageBreak/>
              <w:t>Паломнический отдел Владимирской</w:t>
            </w:r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 w:rsidRPr="005B4185">
              <w:rPr>
                <w:w w:val="105"/>
              </w:rPr>
              <w:t>епархии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>
              <w:lastRenderedPageBreak/>
              <w:t>14.30-15.30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Default="00784C9E" w:rsidP="00784C9E">
            <w:pPr>
              <w:pStyle w:val="TableParagraph"/>
              <w:kinsoku w:val="0"/>
              <w:overflowPunct w:val="0"/>
            </w:pPr>
            <w:r>
              <w:t xml:space="preserve">Межрегиональная акция «Венок славы Александра Невского» (Историческая реконструкция, посвященная </w:t>
            </w:r>
            <w:proofErr w:type="spellStart"/>
            <w:r>
              <w:t>А.Невскому</w:t>
            </w:r>
            <w:proofErr w:type="spellEnd"/>
          </w:p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>
              <w:t>/посещение ремесленной ярмарки)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</w:pPr>
            <w:r>
              <w:t>Народный коллектив дружбы ратоборцев 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5B4185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>
              <w:rPr>
                <w:w w:val="105"/>
              </w:rPr>
              <w:t>Соборная площадь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ind w:left="185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15.30-16.30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ind w:left="179"/>
              <w:rPr>
                <w:w w:val="110"/>
                <w:szCs w:val="26"/>
              </w:rPr>
            </w:pPr>
            <w:r w:rsidRPr="006D152C">
              <w:rPr>
                <w:w w:val="110"/>
                <w:szCs w:val="26"/>
              </w:rPr>
              <w:t>Обед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ind w:left="320"/>
              <w:rPr>
                <w:w w:val="105"/>
                <w:szCs w:val="26"/>
              </w:rPr>
            </w:pPr>
            <w:proofErr w:type="spellStart"/>
            <w:r w:rsidRPr="006D152C">
              <w:rPr>
                <w:w w:val="105"/>
                <w:szCs w:val="26"/>
              </w:rPr>
              <w:t>Гастромаркет</w:t>
            </w:r>
            <w:proofErr w:type="spellEnd"/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ind w:left="32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 xml:space="preserve">«Рынок на </w:t>
            </w:r>
            <w:proofErr w:type="spellStart"/>
            <w:r w:rsidRPr="006D152C">
              <w:rPr>
                <w:w w:val="105"/>
                <w:szCs w:val="26"/>
              </w:rPr>
              <w:t>Студной</w:t>
            </w:r>
            <w:proofErr w:type="spellEnd"/>
            <w:r w:rsidRPr="006D152C">
              <w:rPr>
                <w:w w:val="105"/>
                <w:szCs w:val="26"/>
              </w:rPr>
              <w:t>»</w:t>
            </w:r>
          </w:p>
        </w:tc>
      </w:tr>
      <w:tr w:rsidR="00784C9E" w:rsidRPr="00D84A7F" w:rsidTr="00881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16.30-17.30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 xml:space="preserve">Обсуждение итогов </w:t>
            </w:r>
            <w:proofErr w:type="spellStart"/>
            <w:r w:rsidRPr="006D152C">
              <w:rPr>
                <w:w w:val="105"/>
                <w:szCs w:val="26"/>
              </w:rPr>
              <w:t>квеста</w:t>
            </w:r>
            <w:proofErr w:type="spellEnd"/>
            <w:r w:rsidRPr="006D152C">
              <w:rPr>
                <w:w w:val="105"/>
                <w:szCs w:val="26"/>
              </w:rPr>
              <w:t xml:space="preserve"> с руководителем флагманского проекта</w:t>
            </w:r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 xml:space="preserve">«Культурный </w:t>
            </w:r>
            <w:proofErr w:type="spellStart"/>
            <w:r w:rsidRPr="006D152C">
              <w:rPr>
                <w:w w:val="105"/>
                <w:szCs w:val="26"/>
              </w:rPr>
              <w:t>квест</w:t>
            </w:r>
            <w:proofErr w:type="spellEnd"/>
            <w:r w:rsidRPr="006D152C">
              <w:rPr>
                <w:w w:val="105"/>
                <w:szCs w:val="26"/>
              </w:rPr>
              <w:t>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С. Горшкалев- руководитель флагманского проекта ОД «Волонтеры культуры»</w:t>
            </w:r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 xml:space="preserve">«Культурный </w:t>
            </w:r>
            <w:proofErr w:type="spellStart"/>
            <w:r w:rsidRPr="006D152C">
              <w:rPr>
                <w:w w:val="105"/>
                <w:szCs w:val="26"/>
              </w:rPr>
              <w:t>квест</w:t>
            </w:r>
            <w:proofErr w:type="spellEnd"/>
            <w:r w:rsidRPr="006D152C">
              <w:rPr>
                <w:w w:val="105"/>
                <w:szCs w:val="26"/>
              </w:rPr>
              <w:t>»</w:t>
            </w:r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10"/>
                <w:szCs w:val="26"/>
              </w:rPr>
            </w:pPr>
            <w:r w:rsidRPr="006D152C">
              <w:rPr>
                <w:w w:val="110"/>
                <w:szCs w:val="26"/>
              </w:rPr>
              <w:t>(Г. Санкт-Петербург)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Владимирская областная научная библиотека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17.30-18.00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Трансфер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Областной дворец культуры и искусства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18.00-19.00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Торжественное закрытие форума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Областной дворец культуры и искусства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19.00-21.00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Спектакль «Прибытие в Каракорум»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Владимирский областной академический</w:t>
            </w:r>
            <w:r w:rsidRPr="006D152C">
              <w:rPr>
                <w:spacing w:val="57"/>
                <w:w w:val="105"/>
                <w:szCs w:val="26"/>
              </w:rPr>
              <w:t xml:space="preserve"> </w:t>
            </w:r>
            <w:r w:rsidRPr="006D152C">
              <w:rPr>
                <w:w w:val="105"/>
                <w:szCs w:val="26"/>
              </w:rPr>
              <w:t>театр</w:t>
            </w:r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драмы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Областной дворец культуры и искусства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21.30-22.30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Фуршет, музыкальный праздник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proofErr w:type="spellStart"/>
            <w:r w:rsidRPr="006D152C">
              <w:rPr>
                <w:w w:val="105"/>
                <w:szCs w:val="26"/>
              </w:rPr>
              <w:t>Гастромаркет</w:t>
            </w:r>
            <w:proofErr w:type="spellEnd"/>
            <w:r w:rsidRPr="006D152C">
              <w:rPr>
                <w:w w:val="105"/>
                <w:szCs w:val="26"/>
              </w:rPr>
              <w:t xml:space="preserve"> Рынок на </w:t>
            </w:r>
            <w:proofErr w:type="spellStart"/>
            <w:r w:rsidRPr="006D152C">
              <w:rPr>
                <w:w w:val="105"/>
                <w:szCs w:val="26"/>
              </w:rPr>
              <w:t>Студенной</w:t>
            </w:r>
            <w:proofErr w:type="spellEnd"/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D84A7F" w:rsidRDefault="00784C9E" w:rsidP="00784C9E">
            <w:pPr>
              <w:pStyle w:val="TableParagraph"/>
              <w:kinsoku w:val="0"/>
              <w:overflowPunct w:val="0"/>
              <w:rPr>
                <w:w w:val="105"/>
              </w:rPr>
            </w:pPr>
            <w:r w:rsidRPr="006D152C">
              <w:rPr>
                <w:b/>
                <w:w w:val="105"/>
                <w:sz w:val="32"/>
                <w:szCs w:val="26"/>
              </w:rPr>
              <w:t>23 августа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10"/>
                <w:szCs w:val="26"/>
              </w:rPr>
            </w:pPr>
            <w:r w:rsidRPr="006D152C">
              <w:rPr>
                <w:w w:val="110"/>
                <w:szCs w:val="26"/>
              </w:rPr>
              <w:t>07.00-08.00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Завтрак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АМАКС</w:t>
            </w:r>
          </w:p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 w:rsidRPr="006D152C">
              <w:rPr>
                <w:w w:val="105"/>
                <w:szCs w:val="26"/>
              </w:rPr>
              <w:t>«Золотое кольцо»</w:t>
            </w:r>
          </w:p>
        </w:tc>
      </w:tr>
      <w:tr w:rsidR="00784C9E" w:rsidRPr="00D84A7F" w:rsidTr="0078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10"/>
                <w:szCs w:val="26"/>
              </w:rPr>
            </w:pPr>
            <w:r w:rsidRPr="006D152C">
              <w:rPr>
                <w:w w:val="110"/>
                <w:szCs w:val="26"/>
              </w:rPr>
              <w:t>До</w:t>
            </w:r>
            <w:r>
              <w:rPr>
                <w:w w:val="110"/>
                <w:szCs w:val="26"/>
              </w:rPr>
              <w:t xml:space="preserve"> </w:t>
            </w:r>
            <w:r w:rsidRPr="006D152C">
              <w:rPr>
                <w:w w:val="105"/>
                <w:szCs w:val="26"/>
              </w:rPr>
              <w:t>12.00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w w:val="105"/>
                <w:szCs w:val="26"/>
              </w:rPr>
            </w:pPr>
            <w:r>
              <w:rPr>
                <w:w w:val="105"/>
                <w:szCs w:val="26"/>
              </w:rPr>
              <w:t xml:space="preserve">Выезд из гостиницы </w:t>
            </w:r>
            <w:r w:rsidRPr="006D152C">
              <w:rPr>
                <w:w w:val="105"/>
                <w:szCs w:val="26"/>
              </w:rPr>
              <w:t>участников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E" w:rsidRPr="006D152C" w:rsidRDefault="00784C9E" w:rsidP="00784C9E">
            <w:pPr>
              <w:pStyle w:val="TableParagraph"/>
              <w:kinsoku w:val="0"/>
              <w:overflowPunct w:val="0"/>
              <w:rPr>
                <w:szCs w:val="26"/>
              </w:rPr>
            </w:pPr>
          </w:p>
        </w:tc>
      </w:tr>
    </w:tbl>
    <w:p w:rsidR="00531074" w:rsidRDefault="007A7EDD"/>
    <w:sectPr w:rsidR="00531074" w:rsidSect="00784C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1"/>
    <w:rsid w:val="002C2E41"/>
    <w:rsid w:val="006500F1"/>
    <w:rsid w:val="00784C9E"/>
    <w:rsid w:val="007A7EDD"/>
    <w:rsid w:val="00AC4B8B"/>
    <w:rsid w:val="00B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4DC5-3ADC-4E2F-9BE0-1B0B537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C9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84C9E"/>
    <w:rPr>
      <w:rFonts w:eastAsiaTheme="minorEastAsia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84C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USER-KDM</dc:creator>
  <cp:keywords/>
  <dc:description/>
  <cp:lastModifiedBy>USER-KDM</cp:lastModifiedBy>
  <cp:revision>3</cp:revision>
  <dcterms:created xsi:type="dcterms:W3CDTF">2021-07-09T08:41:00Z</dcterms:created>
  <dcterms:modified xsi:type="dcterms:W3CDTF">2021-07-09T08:46:00Z</dcterms:modified>
</cp:coreProperties>
</file>