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A03" w:rsidRDefault="00774A03" w:rsidP="00755BE9">
      <w:pPr>
        <w:spacing w:after="0" w:line="240" w:lineRule="auto"/>
        <w:rPr>
          <w:rFonts w:ascii="Times New Roman" w:hAnsi="Times New Roman" w:cs="Times New Roman"/>
          <w:b/>
        </w:rPr>
      </w:pPr>
    </w:p>
    <w:p w:rsidR="00873A0C" w:rsidRDefault="00873A0C" w:rsidP="00755BE9">
      <w:pPr>
        <w:spacing w:after="0" w:line="240" w:lineRule="auto"/>
        <w:rPr>
          <w:rFonts w:ascii="Times New Roman" w:hAnsi="Times New Roman" w:cs="Times New Roman"/>
          <w:b/>
        </w:rPr>
      </w:pPr>
      <w:bookmarkStart w:id="0" w:name="_GoBack"/>
      <w:bookmarkEnd w:id="0"/>
    </w:p>
    <w:p w:rsidR="00EB14A9" w:rsidRPr="00333895" w:rsidRDefault="00142233" w:rsidP="00873A0C">
      <w:pPr>
        <w:spacing w:after="0" w:line="240" w:lineRule="auto"/>
        <w:jc w:val="center"/>
        <w:rPr>
          <w:rFonts w:ascii="Times New Roman" w:hAnsi="Times New Roman" w:cs="Times New Roman"/>
          <w:b/>
          <w:sz w:val="28"/>
          <w:szCs w:val="28"/>
          <w:u w:val="single"/>
        </w:rPr>
      </w:pPr>
      <w:r w:rsidRPr="00333895">
        <w:rPr>
          <w:rFonts w:ascii="Times New Roman" w:hAnsi="Times New Roman" w:cs="Times New Roman"/>
          <w:b/>
          <w:sz w:val="28"/>
          <w:szCs w:val="28"/>
          <w:u w:val="single"/>
        </w:rPr>
        <w:t>Список фильмов, предлагаемых к просмотру</w:t>
      </w:r>
    </w:p>
    <w:p w:rsidR="005F4683" w:rsidRDefault="00142233" w:rsidP="00873A0C">
      <w:pPr>
        <w:spacing w:after="0" w:line="240" w:lineRule="auto"/>
        <w:jc w:val="center"/>
        <w:rPr>
          <w:rFonts w:ascii="Times New Roman" w:hAnsi="Times New Roman" w:cs="Times New Roman"/>
          <w:b/>
          <w:sz w:val="28"/>
          <w:szCs w:val="28"/>
          <w:u w:val="single"/>
        </w:rPr>
      </w:pPr>
      <w:r w:rsidRPr="00333895">
        <w:rPr>
          <w:rFonts w:ascii="Times New Roman" w:hAnsi="Times New Roman" w:cs="Times New Roman"/>
          <w:b/>
          <w:sz w:val="28"/>
          <w:szCs w:val="28"/>
          <w:u w:val="single"/>
        </w:rPr>
        <w:t>в ТОДК «Пролетарка» по коллективным заявкам.</w:t>
      </w:r>
    </w:p>
    <w:p w:rsidR="00873A0C" w:rsidRDefault="00873A0C" w:rsidP="00B9002A">
      <w:pPr>
        <w:spacing w:after="0" w:line="240" w:lineRule="auto"/>
        <w:jc w:val="center"/>
        <w:rPr>
          <w:rFonts w:ascii="Times New Roman" w:hAnsi="Times New Roman" w:cs="Times New Roman"/>
          <w:b/>
          <w:sz w:val="28"/>
          <w:szCs w:val="28"/>
          <w:u w:val="single"/>
        </w:rPr>
      </w:pPr>
    </w:p>
    <w:p w:rsidR="00E35215" w:rsidRPr="00B60F99" w:rsidRDefault="00A63A72" w:rsidP="00873A0C">
      <w:pPr>
        <w:pStyle w:val="ab"/>
        <w:numPr>
          <w:ilvl w:val="0"/>
          <w:numId w:val="2"/>
        </w:numPr>
        <w:spacing w:line="240" w:lineRule="auto"/>
        <w:jc w:val="both"/>
        <w:rPr>
          <w:rFonts w:ascii="Times New Roman" w:hAnsi="Times New Roman" w:cs="Times New Roman"/>
        </w:rPr>
      </w:pPr>
      <w:r w:rsidRPr="00A63A72">
        <w:rPr>
          <w:rFonts w:ascii="Times New Roman" w:hAnsi="Times New Roman" w:cs="Times New Roman"/>
          <w:b/>
        </w:rPr>
        <w:t>«Орленок»</w:t>
      </w:r>
      <w:r w:rsidR="00372236">
        <w:rPr>
          <w:rFonts w:ascii="Times New Roman" w:hAnsi="Times New Roman" w:cs="Times New Roman"/>
          <w:b/>
        </w:rPr>
        <w:t xml:space="preserve"> </w:t>
      </w:r>
      <w:r>
        <w:rPr>
          <w:rFonts w:ascii="Times New Roman" w:hAnsi="Times New Roman" w:cs="Times New Roman"/>
        </w:rPr>
        <w:t xml:space="preserve">0+ 80 мин. </w:t>
      </w:r>
      <w:r w:rsidRPr="00A63A72">
        <w:rPr>
          <w:rFonts w:ascii="Times New Roman" w:hAnsi="Times New Roman" w:cs="Times New Roman"/>
        </w:rPr>
        <w:t xml:space="preserve"> Художественный фильм о юном партизане Великой Отечественной войны пионере Вале Котко (собирательный образ, объединивший факты биографии пионеров-героев Вали Котика и Марата Казея). Снят на Одесской киностудии в 1957 году известным режиссёром и актёром Эдуардом Никандровичем</w:t>
      </w:r>
      <w:r w:rsidR="00372236">
        <w:rPr>
          <w:rFonts w:ascii="Times New Roman" w:hAnsi="Times New Roman" w:cs="Times New Roman"/>
        </w:rPr>
        <w:t xml:space="preserve"> </w:t>
      </w:r>
      <w:r w:rsidRPr="00A63A72">
        <w:rPr>
          <w:rFonts w:ascii="Times New Roman" w:hAnsi="Times New Roman" w:cs="Times New Roman"/>
        </w:rPr>
        <w:t xml:space="preserve">Бочаровым.Центральной Объединённой киностудии художественных фильмов во время Великой Отечественной войны. </w:t>
      </w:r>
    </w:p>
    <w:p w:rsidR="002C3649" w:rsidRPr="002C3649" w:rsidRDefault="00372236" w:rsidP="00873A0C">
      <w:pPr>
        <w:pStyle w:val="ab"/>
        <w:numPr>
          <w:ilvl w:val="0"/>
          <w:numId w:val="2"/>
        </w:numPr>
        <w:spacing w:after="0" w:line="240" w:lineRule="auto"/>
        <w:jc w:val="both"/>
        <w:rPr>
          <w:rFonts w:ascii="Times New Roman" w:hAnsi="Times New Roman" w:cs="Times New Roman"/>
          <w:b/>
        </w:rPr>
      </w:pPr>
      <w:r>
        <w:rPr>
          <w:rFonts w:ascii="Times New Roman" w:hAnsi="Times New Roman" w:cs="Times New Roman"/>
          <w:b/>
        </w:rPr>
        <w:t>Сборник военных мультфильмов.</w:t>
      </w:r>
    </w:p>
    <w:p w:rsidR="00142233" w:rsidRPr="005F4683" w:rsidRDefault="00372236" w:rsidP="00873A0C">
      <w:pPr>
        <w:pStyle w:val="ab"/>
        <w:numPr>
          <w:ilvl w:val="0"/>
          <w:numId w:val="2"/>
        </w:numPr>
        <w:spacing w:after="0" w:line="240" w:lineRule="auto"/>
        <w:jc w:val="both"/>
        <w:rPr>
          <w:rFonts w:ascii="Times New Roman" w:hAnsi="Times New Roman" w:cs="Times New Roman"/>
        </w:rPr>
      </w:pPr>
      <w:r w:rsidRPr="005F4683">
        <w:rPr>
          <w:rFonts w:ascii="Times New Roman" w:hAnsi="Times New Roman" w:cs="Times New Roman"/>
          <w:b/>
        </w:rPr>
        <w:t xml:space="preserve"> </w:t>
      </w:r>
      <w:r w:rsidR="00142233" w:rsidRPr="005F4683">
        <w:rPr>
          <w:rFonts w:ascii="Times New Roman" w:hAnsi="Times New Roman" w:cs="Times New Roman"/>
          <w:b/>
        </w:rPr>
        <w:t>«На войне как на войне»</w:t>
      </w:r>
      <w:r w:rsidR="00142233" w:rsidRPr="005F4683">
        <w:rPr>
          <w:rFonts w:ascii="Times New Roman" w:hAnsi="Times New Roman" w:cs="Times New Roman"/>
        </w:rPr>
        <w:t>12+  90 мин -один из лучших фильмов о Великой Отечественной, снят по роману нашего земляка, уроженца Старицкого района Виктора Курочкина. Поставлен на Ленинградской ордена Ленина киностудии «Ленфильм» в 1968 году режиссёром Виктором Трегубовичем. Фильм повествует о боевых буднях экипажа самоходки в период освобождения Правобережной Украины.</w:t>
      </w:r>
    </w:p>
    <w:p w:rsidR="00142233" w:rsidRPr="005F4683" w:rsidRDefault="00142233" w:rsidP="00873A0C">
      <w:pPr>
        <w:pStyle w:val="ab"/>
        <w:numPr>
          <w:ilvl w:val="0"/>
          <w:numId w:val="2"/>
        </w:numPr>
        <w:spacing w:after="0" w:line="240" w:lineRule="auto"/>
        <w:jc w:val="both"/>
        <w:rPr>
          <w:rFonts w:ascii="Times New Roman" w:hAnsi="Times New Roman" w:cs="Times New Roman"/>
        </w:rPr>
      </w:pPr>
      <w:r w:rsidRPr="005F4683">
        <w:rPr>
          <w:rFonts w:ascii="Times New Roman" w:hAnsi="Times New Roman" w:cs="Times New Roman"/>
          <w:b/>
        </w:rPr>
        <w:t>«Помни имя свое»</w:t>
      </w:r>
      <w:r w:rsidRPr="005F4683">
        <w:rPr>
          <w:rFonts w:ascii="Times New Roman" w:hAnsi="Times New Roman" w:cs="Times New Roman"/>
        </w:rPr>
        <w:t>16+  97 мин Фильм Сергея Колосова 1974 года. Совместное производство киностудий Мосфильм (СССР) и Иллюзион (Польша). В основу фильма положены действительные события.Во время Великой Отечественной войны советская женщина Зинаида, попав в Освенцим, была разлучена с маленьким сыном. Но ребенок не погиб и не пропал. Его спасла и вырастила польская женщина. Через много лет Зинаида увидела по телевизору детей, спасённых из Освенцима, и среди них узнала своего сына…</w:t>
      </w:r>
    </w:p>
    <w:p w:rsidR="00142233" w:rsidRPr="005F4683" w:rsidRDefault="00142233" w:rsidP="00873A0C">
      <w:pPr>
        <w:pStyle w:val="ab"/>
        <w:numPr>
          <w:ilvl w:val="0"/>
          <w:numId w:val="2"/>
        </w:numPr>
        <w:spacing w:after="0" w:line="240" w:lineRule="auto"/>
        <w:jc w:val="both"/>
        <w:rPr>
          <w:rFonts w:ascii="Times New Roman" w:hAnsi="Times New Roman" w:cs="Times New Roman"/>
        </w:rPr>
      </w:pPr>
      <w:r w:rsidRPr="005F4683">
        <w:rPr>
          <w:rFonts w:ascii="Times New Roman" w:hAnsi="Times New Roman" w:cs="Times New Roman"/>
          <w:b/>
        </w:rPr>
        <w:t>«Доктор Вера»</w:t>
      </w:r>
      <w:r w:rsidRPr="005F4683">
        <w:rPr>
          <w:rFonts w:ascii="Times New Roman" w:hAnsi="Times New Roman" w:cs="Times New Roman"/>
        </w:rPr>
        <w:t xml:space="preserve"> 12+ 1967 год  89 мин к/стМосфильм. По одноименной повести Бориса Полевого, нашего земляка, на основе реальных событий, происходивших в годы войны в нашем городе.Октябрь 1941. Молодой хирург Вера Трешникова вынуждена во имя спасения многих жизней стать начальником немецкого госпиталя для гражданских лиц, где она пpодолжала подпольную борьбу против немцев.</w:t>
      </w:r>
    </w:p>
    <w:p w:rsidR="00142233" w:rsidRPr="005F4683" w:rsidRDefault="00B60F99" w:rsidP="00873A0C">
      <w:pPr>
        <w:pStyle w:val="ab"/>
        <w:numPr>
          <w:ilvl w:val="0"/>
          <w:numId w:val="2"/>
        </w:numPr>
        <w:spacing w:after="0" w:line="240" w:lineRule="auto"/>
        <w:jc w:val="both"/>
        <w:rPr>
          <w:rFonts w:ascii="Times New Roman" w:hAnsi="Times New Roman" w:cs="Times New Roman"/>
        </w:rPr>
      </w:pPr>
      <w:r w:rsidRPr="005F4683">
        <w:rPr>
          <w:rFonts w:ascii="Times New Roman" w:hAnsi="Times New Roman" w:cs="Times New Roman"/>
          <w:b/>
        </w:rPr>
        <w:t xml:space="preserve"> </w:t>
      </w:r>
      <w:r w:rsidR="00142233" w:rsidRPr="005F4683">
        <w:rPr>
          <w:rFonts w:ascii="Times New Roman" w:hAnsi="Times New Roman" w:cs="Times New Roman"/>
          <w:b/>
        </w:rPr>
        <w:t>«Отряд Трубачева сражается»</w:t>
      </w:r>
      <w:r w:rsidR="00142233" w:rsidRPr="005F4683">
        <w:rPr>
          <w:rFonts w:ascii="Times New Roman" w:hAnsi="Times New Roman" w:cs="Times New Roman"/>
        </w:rPr>
        <w:t xml:space="preserve">  0+ 90 мин  к/ст им. Горького. Художественный фильм режиссёра Ильи Фрэза, снятый в 1957 году по роману Валентины Осеевой «Отряд Трубачёва сражается». Продолжение фильма «Васёк Трубачёв и его товарищи».</w:t>
      </w:r>
    </w:p>
    <w:p w:rsidR="00142233" w:rsidRPr="005F4683" w:rsidRDefault="00142233" w:rsidP="00873A0C">
      <w:pPr>
        <w:pStyle w:val="ab"/>
        <w:numPr>
          <w:ilvl w:val="0"/>
          <w:numId w:val="2"/>
        </w:numPr>
        <w:spacing w:after="0" w:line="240" w:lineRule="auto"/>
        <w:jc w:val="both"/>
        <w:rPr>
          <w:rFonts w:ascii="Times New Roman" w:hAnsi="Times New Roman" w:cs="Times New Roman"/>
        </w:rPr>
      </w:pPr>
      <w:r w:rsidRPr="005F4683">
        <w:rPr>
          <w:rFonts w:ascii="Times New Roman" w:hAnsi="Times New Roman" w:cs="Times New Roman"/>
          <w:b/>
        </w:rPr>
        <w:t>«В то далекое лето»</w:t>
      </w:r>
      <w:r w:rsidRPr="005F4683">
        <w:rPr>
          <w:rFonts w:ascii="Times New Roman" w:hAnsi="Times New Roman" w:cs="Times New Roman"/>
        </w:rPr>
        <w:t xml:space="preserve"> 0+ 79 мин 1974 год. Ленинградская к/ст. Советский фильм по мотивам повести Надежды Надеждиной «Партизанка Лара», рассказывающий о подвиге во время Великой Отечественной войне 13-ти летней ленинградской партизанки Ларисы Михеенко.</w:t>
      </w:r>
    </w:p>
    <w:p w:rsidR="00142233" w:rsidRPr="005F4683" w:rsidRDefault="00D540B7" w:rsidP="00873A0C">
      <w:pPr>
        <w:pStyle w:val="ab"/>
        <w:numPr>
          <w:ilvl w:val="0"/>
          <w:numId w:val="2"/>
        </w:numPr>
        <w:spacing w:after="0" w:line="240" w:lineRule="auto"/>
        <w:jc w:val="both"/>
        <w:rPr>
          <w:rFonts w:ascii="Times New Roman" w:hAnsi="Times New Roman" w:cs="Times New Roman"/>
        </w:rPr>
      </w:pPr>
      <w:r w:rsidRPr="005F4683">
        <w:rPr>
          <w:rFonts w:ascii="Times New Roman" w:hAnsi="Times New Roman" w:cs="Times New Roman"/>
          <w:b/>
        </w:rPr>
        <w:t xml:space="preserve"> </w:t>
      </w:r>
      <w:r w:rsidR="00142233" w:rsidRPr="005F4683">
        <w:rPr>
          <w:rFonts w:ascii="Times New Roman" w:hAnsi="Times New Roman" w:cs="Times New Roman"/>
          <w:b/>
        </w:rPr>
        <w:t>«22 июня ровно в 4 часа»</w:t>
      </w:r>
      <w:r w:rsidR="00142233" w:rsidRPr="005F4683">
        <w:rPr>
          <w:rFonts w:ascii="Times New Roman" w:hAnsi="Times New Roman" w:cs="Times New Roman"/>
        </w:rPr>
        <w:t xml:space="preserve"> 10+ 1992 год  98 мин  Россия. - Июнь 1941 года. Получив отпуск, батальонный комиссар Василий Брагин возвращается из военной части домой в Ленинград, чтобы ехать с женой и детьми на отдых. Они не знали тогда, что через несколько дней наступит самая страшная для страны дата — 22 июня…</w:t>
      </w:r>
    </w:p>
    <w:p w:rsidR="00142233" w:rsidRPr="005F4683" w:rsidRDefault="00142233" w:rsidP="00873A0C">
      <w:pPr>
        <w:pStyle w:val="ab"/>
        <w:numPr>
          <w:ilvl w:val="0"/>
          <w:numId w:val="2"/>
        </w:numPr>
        <w:spacing w:after="0" w:line="240" w:lineRule="auto"/>
        <w:jc w:val="both"/>
        <w:rPr>
          <w:rFonts w:ascii="Times New Roman" w:hAnsi="Times New Roman" w:cs="Times New Roman"/>
        </w:rPr>
      </w:pPr>
      <w:r w:rsidRPr="005F4683">
        <w:rPr>
          <w:rFonts w:ascii="Times New Roman" w:hAnsi="Times New Roman" w:cs="Times New Roman"/>
          <w:b/>
        </w:rPr>
        <w:t>«Жди меня»</w:t>
      </w:r>
      <w:r w:rsidRPr="005F4683">
        <w:rPr>
          <w:rFonts w:ascii="Times New Roman" w:hAnsi="Times New Roman" w:cs="Times New Roman"/>
        </w:rPr>
        <w:t xml:space="preserve">1943 год 10+  80 мин - советский художественный фильм-мелодрама режиссёра Александра Столпера, снятая по мотивам произведений Константина Симонова на Центральной Объединённой киностудии художественных фильмов во время Великой Отечественной войны. </w:t>
      </w:r>
    </w:p>
    <w:p w:rsidR="00142233" w:rsidRPr="005F4683" w:rsidRDefault="00D540B7" w:rsidP="00873A0C">
      <w:pPr>
        <w:pStyle w:val="ab"/>
        <w:numPr>
          <w:ilvl w:val="0"/>
          <w:numId w:val="2"/>
        </w:numPr>
        <w:spacing w:after="0" w:line="240" w:lineRule="auto"/>
        <w:jc w:val="both"/>
        <w:rPr>
          <w:rFonts w:ascii="Times New Roman" w:hAnsi="Times New Roman" w:cs="Times New Roman"/>
        </w:rPr>
      </w:pPr>
      <w:r w:rsidRPr="005F4683">
        <w:rPr>
          <w:rFonts w:ascii="Times New Roman" w:hAnsi="Times New Roman" w:cs="Times New Roman"/>
          <w:b/>
        </w:rPr>
        <w:t xml:space="preserve"> </w:t>
      </w:r>
      <w:r w:rsidR="00142233" w:rsidRPr="005F4683">
        <w:rPr>
          <w:rFonts w:ascii="Times New Roman" w:hAnsi="Times New Roman" w:cs="Times New Roman"/>
          <w:b/>
        </w:rPr>
        <w:t>«Зеленые цепочки»</w:t>
      </w:r>
      <w:r w:rsidR="00142233" w:rsidRPr="005F4683">
        <w:rPr>
          <w:rFonts w:ascii="Times New Roman" w:hAnsi="Times New Roman" w:cs="Times New Roman"/>
        </w:rPr>
        <w:t xml:space="preserve"> 10+ 98 мин советский художественный фильм, поставленный на Ленинградской ордена Ленина киностудии «Ленфильм» в 1970 году режиссёром Григорием Ароновым по повестям Германа Матвеева «Зелёные цепочки» и «Тайная схватка».</w:t>
      </w:r>
    </w:p>
    <w:p w:rsidR="00E12A66" w:rsidRDefault="00E12A66" w:rsidP="00873A0C">
      <w:pPr>
        <w:pStyle w:val="ac"/>
        <w:numPr>
          <w:ilvl w:val="0"/>
          <w:numId w:val="2"/>
        </w:numPr>
        <w:shd w:val="clear" w:color="auto" w:fill="FFFFFF"/>
        <w:spacing w:before="30" w:beforeAutospacing="0" w:after="60" w:afterAutospacing="0"/>
        <w:jc w:val="both"/>
        <w:rPr>
          <w:color w:val="000000"/>
          <w:sz w:val="22"/>
          <w:szCs w:val="22"/>
        </w:rPr>
      </w:pPr>
      <w:r w:rsidRPr="001A0949">
        <w:rPr>
          <w:b/>
          <w:color w:val="000000"/>
          <w:sz w:val="22"/>
          <w:szCs w:val="22"/>
        </w:rPr>
        <w:t xml:space="preserve">«Солдатик»  85 мин  6+  </w:t>
      </w:r>
      <w:r w:rsidRPr="001A0949">
        <w:rPr>
          <w:color w:val="000000"/>
          <w:sz w:val="22"/>
          <w:szCs w:val="22"/>
        </w:rPr>
        <w:t xml:space="preserve">Согласно информации от создателей, фильм основан на реальных </w:t>
      </w:r>
      <w:r w:rsidRPr="00E12A66">
        <w:rPr>
          <w:color w:val="000000"/>
          <w:sz w:val="22"/>
          <w:szCs w:val="22"/>
        </w:rPr>
        <w:t xml:space="preserve">  </w:t>
      </w:r>
      <w:r w:rsidRPr="001A0949">
        <w:rPr>
          <w:color w:val="000000"/>
          <w:sz w:val="22"/>
          <w:szCs w:val="22"/>
        </w:rPr>
        <w:t>событиях, имевших место во время Великой Отечественной Войны. Шестилетний мальчик Серёжа Алешков, потерявший всех своих родных, попадает в действующую армию. Чтобы не лишать его детства, взрослые затевают с Серёжей игру в солдатика. Но, испытавший многое мальчишка, старается соответствовать этому почётному званию и становится настоящим защитником Родины, могущим показать пример мужества и стойкости любому взрослому человеку.</w:t>
      </w:r>
      <w:r w:rsidRPr="001A0949">
        <w:rPr>
          <w:b/>
          <w:color w:val="000000"/>
          <w:sz w:val="22"/>
          <w:szCs w:val="22"/>
        </w:rPr>
        <w:t xml:space="preserve"> </w:t>
      </w:r>
      <w:r w:rsidRPr="001A0949">
        <w:rPr>
          <w:color w:val="000000"/>
          <w:sz w:val="22"/>
          <w:szCs w:val="22"/>
        </w:rPr>
        <w:t>Жанр фильма - военная драма.</w:t>
      </w:r>
    </w:p>
    <w:p w:rsidR="00142233" w:rsidRPr="005F4683" w:rsidRDefault="00E12A66" w:rsidP="00873A0C">
      <w:pPr>
        <w:pStyle w:val="ab"/>
        <w:numPr>
          <w:ilvl w:val="0"/>
          <w:numId w:val="2"/>
        </w:numPr>
        <w:spacing w:after="0" w:line="240" w:lineRule="auto"/>
        <w:jc w:val="both"/>
        <w:rPr>
          <w:rFonts w:ascii="Times New Roman" w:hAnsi="Times New Roman" w:cs="Times New Roman"/>
        </w:rPr>
      </w:pPr>
      <w:r w:rsidRPr="00E12A66">
        <w:rPr>
          <w:rFonts w:ascii="Times New Roman" w:hAnsi="Times New Roman" w:cs="Times New Roman"/>
          <w:b/>
        </w:rPr>
        <w:t xml:space="preserve"> </w:t>
      </w:r>
      <w:r w:rsidR="00142233" w:rsidRPr="00E12A66">
        <w:rPr>
          <w:rFonts w:ascii="Times New Roman" w:hAnsi="Times New Roman" w:cs="Times New Roman"/>
          <w:b/>
        </w:rPr>
        <w:t>«У твоего порога»</w:t>
      </w:r>
      <w:r w:rsidR="00142233" w:rsidRPr="00E12A66">
        <w:rPr>
          <w:rFonts w:ascii="Times New Roman" w:hAnsi="Times New Roman" w:cs="Times New Roman"/>
        </w:rPr>
        <w:t xml:space="preserve"> 10+ 1962 год 75 мин к/ст Мосфильм Фильм повествует об эпизодах обороны Москвы осенью 1941 года. Зенитные батареи противовоздушной обороны в оперативном порядке были переброшены в район Лобни, дабы предотвратить прорыв немецких танков. Один из орудийных расчётов занял позицию на развилке, возле домика, в котором живёт женщина с тремя детьми. Художественный фильм имеет документальную основу. В городе Лобня, на месте героической обороны зенитчиков, установлен памятник зенитному орудию</w:t>
      </w:r>
    </w:p>
    <w:p w:rsidR="00AE26A9" w:rsidRPr="00B60F99" w:rsidRDefault="00142233" w:rsidP="00873A0C">
      <w:pPr>
        <w:pStyle w:val="ab"/>
        <w:numPr>
          <w:ilvl w:val="0"/>
          <w:numId w:val="2"/>
        </w:numPr>
        <w:spacing w:after="0" w:line="240" w:lineRule="auto"/>
        <w:jc w:val="both"/>
        <w:rPr>
          <w:rFonts w:ascii="Times New Roman" w:hAnsi="Times New Roman" w:cs="Times New Roman"/>
        </w:rPr>
      </w:pPr>
      <w:r w:rsidRPr="005F4683">
        <w:rPr>
          <w:rFonts w:ascii="Times New Roman" w:hAnsi="Times New Roman" w:cs="Times New Roman"/>
          <w:b/>
        </w:rPr>
        <w:lastRenderedPageBreak/>
        <w:t>«Мальчишки ехали на фронт»</w:t>
      </w:r>
      <w:r w:rsidRPr="005F4683">
        <w:rPr>
          <w:rFonts w:ascii="Times New Roman" w:hAnsi="Times New Roman" w:cs="Times New Roman"/>
        </w:rPr>
        <w:t xml:space="preserve"> 10+ 1975 год Одесская к/ст. Осень 1943 года. Великая Отечественная война. В одном из тыловых городов создаётся училище, которое готовит будущих токарей. Здесь обучаются токарному ремеслу и выполняют работу находящиеся в эвакуации подростки, которые потеряли во время войны своих родителей. Своим отважным и самоотверженным трудом мальчишки оказывают неоценимую помощь фронту…</w:t>
      </w:r>
    </w:p>
    <w:p w:rsidR="00142233" w:rsidRPr="005F4683" w:rsidRDefault="00142233" w:rsidP="00873A0C">
      <w:pPr>
        <w:pStyle w:val="ab"/>
        <w:numPr>
          <w:ilvl w:val="0"/>
          <w:numId w:val="2"/>
        </w:numPr>
        <w:spacing w:after="0" w:line="240" w:lineRule="auto"/>
        <w:jc w:val="both"/>
        <w:rPr>
          <w:rFonts w:ascii="Times New Roman" w:hAnsi="Times New Roman" w:cs="Times New Roman"/>
        </w:rPr>
      </w:pPr>
      <w:r w:rsidRPr="005F4683">
        <w:rPr>
          <w:rFonts w:ascii="Times New Roman" w:hAnsi="Times New Roman" w:cs="Times New Roman"/>
          <w:b/>
        </w:rPr>
        <w:t>«Баллада о солдате»</w:t>
      </w:r>
      <w:r w:rsidRPr="005F4683">
        <w:rPr>
          <w:rFonts w:ascii="Times New Roman" w:hAnsi="Times New Roman" w:cs="Times New Roman"/>
        </w:rPr>
        <w:t>10+ 89 мин  фильм поставлен на Московской ордена Ленина киностудии «Мосфильм» в 1959 году режиссёром Григорием Чухраем. Великая Отечественная война. Молодой солдат Алёша Скворцов совершил подвиг — подбил два танка противника. Командование собирается представить его к ордену, но Алёша просит дать ему отпуск, чтобы повидаться с мамой. Получив всего двое суток отпуска и купив подарок матери, Алексей отправляется в путь.</w:t>
      </w:r>
    </w:p>
    <w:p w:rsidR="00142233" w:rsidRPr="005F4683" w:rsidRDefault="00142233" w:rsidP="00873A0C">
      <w:pPr>
        <w:pStyle w:val="ab"/>
        <w:numPr>
          <w:ilvl w:val="0"/>
          <w:numId w:val="2"/>
        </w:numPr>
        <w:spacing w:after="0" w:line="240" w:lineRule="auto"/>
        <w:jc w:val="both"/>
        <w:rPr>
          <w:rFonts w:ascii="Times New Roman" w:hAnsi="Times New Roman" w:cs="Times New Roman"/>
        </w:rPr>
      </w:pPr>
      <w:r w:rsidRPr="005F4683">
        <w:rPr>
          <w:rFonts w:ascii="Times New Roman" w:hAnsi="Times New Roman" w:cs="Times New Roman"/>
          <w:b/>
        </w:rPr>
        <w:t>«В небе ночные ведьмы»</w:t>
      </w:r>
      <w:r w:rsidR="008E4592">
        <w:rPr>
          <w:rFonts w:ascii="Times New Roman" w:hAnsi="Times New Roman" w:cs="Times New Roman"/>
        </w:rPr>
        <w:t xml:space="preserve"> 10+ 1981 год  77 мин к/ст</w:t>
      </w:r>
      <w:r w:rsidRPr="005F4683">
        <w:rPr>
          <w:rFonts w:ascii="Times New Roman" w:hAnsi="Times New Roman" w:cs="Times New Roman"/>
        </w:rPr>
        <w:t>.Горького</w:t>
      </w:r>
      <w:r w:rsidR="008E4592">
        <w:rPr>
          <w:rFonts w:ascii="Times New Roman" w:hAnsi="Times New Roman" w:cs="Times New Roman"/>
        </w:rPr>
        <w:t xml:space="preserve"> п</w:t>
      </w:r>
      <w:r w:rsidRPr="005F4683">
        <w:rPr>
          <w:rFonts w:ascii="Times New Roman" w:hAnsi="Times New Roman" w:cs="Times New Roman"/>
        </w:rPr>
        <w:t>рообразом части, где служат героини фильма, стал 46-й гвардейский ночной бомбардировочный авиационный полк, сформированный по предложению Марины Расковой. Режиссёр фильма Евгения Жигуленко воевала в составе этого авиаполка, была командиром звена и за проявленное в боях мужество стала Героем Советского Союза.</w:t>
      </w:r>
    </w:p>
    <w:p w:rsidR="00142233" w:rsidRPr="005F4683" w:rsidRDefault="00B60F99" w:rsidP="00873A0C">
      <w:pPr>
        <w:pStyle w:val="ab"/>
        <w:numPr>
          <w:ilvl w:val="0"/>
          <w:numId w:val="2"/>
        </w:numPr>
        <w:spacing w:after="0" w:line="240" w:lineRule="auto"/>
        <w:jc w:val="both"/>
        <w:rPr>
          <w:rFonts w:ascii="Times New Roman" w:hAnsi="Times New Roman" w:cs="Times New Roman"/>
        </w:rPr>
      </w:pPr>
      <w:r w:rsidRPr="005F4683">
        <w:rPr>
          <w:rFonts w:ascii="Times New Roman" w:hAnsi="Times New Roman" w:cs="Times New Roman"/>
          <w:b/>
        </w:rPr>
        <w:t xml:space="preserve"> </w:t>
      </w:r>
      <w:r w:rsidR="00142233" w:rsidRPr="005F4683">
        <w:rPr>
          <w:rFonts w:ascii="Times New Roman" w:hAnsi="Times New Roman" w:cs="Times New Roman"/>
          <w:b/>
        </w:rPr>
        <w:t>«Зимнее утро»</w:t>
      </w:r>
      <w:r w:rsidR="00142233" w:rsidRPr="005F4683">
        <w:rPr>
          <w:rFonts w:ascii="Times New Roman" w:hAnsi="Times New Roman" w:cs="Times New Roman"/>
        </w:rPr>
        <w:t xml:space="preserve"> 10+ 90 мин к/ст Ленфильм Художественный фильм режиссёра Николая Лебедева снятый в 1967 году по мотивам повести Тамары Цинберг «Седьмая симфония». Действие фильма происходит в блокадном Ленинграде. Девочка Катя спасает во время бомбежки незнакомого маленького мальчика, называет его Сережей, и в дальнейшем заботится о нем. Однажды детей навещает капитан Воронов, разыскивающий свою семью. Он узнает сына Митю и удочеряет Катю…</w:t>
      </w:r>
    </w:p>
    <w:p w:rsidR="00142233" w:rsidRPr="005F4683" w:rsidRDefault="00142233" w:rsidP="00873A0C">
      <w:pPr>
        <w:pStyle w:val="ab"/>
        <w:numPr>
          <w:ilvl w:val="0"/>
          <w:numId w:val="2"/>
        </w:numPr>
        <w:spacing w:after="0" w:line="240" w:lineRule="auto"/>
        <w:jc w:val="both"/>
        <w:rPr>
          <w:rFonts w:ascii="Times New Roman" w:hAnsi="Times New Roman" w:cs="Times New Roman"/>
        </w:rPr>
      </w:pPr>
      <w:r w:rsidRPr="005F4683">
        <w:rPr>
          <w:rFonts w:ascii="Times New Roman" w:hAnsi="Times New Roman" w:cs="Times New Roman"/>
          <w:b/>
        </w:rPr>
        <w:t>«Говорит Москва</w:t>
      </w:r>
      <w:r w:rsidR="008E4592">
        <w:rPr>
          <w:rFonts w:ascii="Times New Roman" w:hAnsi="Times New Roman" w:cs="Times New Roman"/>
        </w:rPr>
        <w:t>»  12+ 97 мин к/ст</w:t>
      </w:r>
      <w:r w:rsidRPr="005F4683">
        <w:rPr>
          <w:rFonts w:ascii="Times New Roman" w:hAnsi="Times New Roman" w:cs="Times New Roman"/>
        </w:rPr>
        <w:t xml:space="preserve">.Горького  Советский художественный фильм-мелодрама режиссёров Юрия Григорьева и Рениты Григорьевой, основанный на биографии Героя Советского Союза, гвардии полковника </w:t>
      </w:r>
      <w:r w:rsidR="00B60F99">
        <w:rPr>
          <w:rFonts w:ascii="Times New Roman" w:hAnsi="Times New Roman" w:cs="Times New Roman"/>
        </w:rPr>
        <w:t>Василия Орлова, о великих боях по</w:t>
      </w:r>
      <w:r w:rsidRPr="005F4683">
        <w:rPr>
          <w:rFonts w:ascii="Times New Roman" w:hAnsi="Times New Roman" w:cs="Times New Roman"/>
        </w:rPr>
        <w:t>д городом Ржевом</w:t>
      </w:r>
    </w:p>
    <w:p w:rsidR="00142233" w:rsidRPr="005F4683" w:rsidRDefault="00142233" w:rsidP="00873A0C">
      <w:pPr>
        <w:pStyle w:val="ab"/>
        <w:numPr>
          <w:ilvl w:val="0"/>
          <w:numId w:val="2"/>
        </w:numPr>
        <w:spacing w:after="0" w:line="240" w:lineRule="auto"/>
        <w:jc w:val="both"/>
        <w:rPr>
          <w:rFonts w:ascii="Times New Roman" w:hAnsi="Times New Roman" w:cs="Times New Roman"/>
        </w:rPr>
      </w:pPr>
      <w:r w:rsidRPr="005F4683">
        <w:rPr>
          <w:rFonts w:ascii="Times New Roman" w:hAnsi="Times New Roman" w:cs="Times New Roman"/>
          <w:b/>
        </w:rPr>
        <w:t>«Сто солдат и две девушки»</w:t>
      </w:r>
      <w:r w:rsidRPr="005F4683">
        <w:rPr>
          <w:rFonts w:ascii="Times New Roman" w:hAnsi="Times New Roman" w:cs="Times New Roman"/>
        </w:rPr>
        <w:t xml:space="preserve"> 14+  1989 год  к/ст Ленфильм Вторая мировая война. Героиня фильма — санинструктор Аля Буланина, общение с которой возрождает веру солдат в то, что дома их ждут и любят…о великих боях над городом Ржевом.</w:t>
      </w:r>
    </w:p>
    <w:p w:rsidR="00142233" w:rsidRPr="005F4683" w:rsidRDefault="00142233" w:rsidP="00873A0C">
      <w:pPr>
        <w:pStyle w:val="ab"/>
        <w:numPr>
          <w:ilvl w:val="0"/>
          <w:numId w:val="2"/>
        </w:numPr>
        <w:spacing w:after="0" w:line="240" w:lineRule="auto"/>
        <w:jc w:val="both"/>
        <w:rPr>
          <w:rFonts w:ascii="Times New Roman" w:hAnsi="Times New Roman" w:cs="Times New Roman"/>
        </w:rPr>
      </w:pPr>
      <w:r w:rsidRPr="005F4683">
        <w:rPr>
          <w:rFonts w:ascii="Times New Roman" w:hAnsi="Times New Roman" w:cs="Times New Roman"/>
          <w:b/>
        </w:rPr>
        <w:t>«В августе 44-го»</w:t>
      </w:r>
      <w:r w:rsidRPr="005F4683">
        <w:rPr>
          <w:rFonts w:ascii="Times New Roman" w:hAnsi="Times New Roman" w:cs="Times New Roman"/>
        </w:rPr>
        <w:t xml:space="preserve"> 12+ 2001 год Фильм Михаила Пташука по роману Владимира Богомолова «Момент истины (В августе 44-го)». 116 мин Беларусьфильм. В ноябре 2008 начальник управления регистрации и архивных фондов ФСБ России генерал-лейтенант Василий Христофоров заявил, что ФСБ России считает этот фильм наиболее достоверной в РФ экранизацией жизни и деятельности российского (советского) контрразведчика, в котором очень близко к реальности показаны жизнь, быт и работа контрразведчиков «Смерш»</w:t>
      </w:r>
    </w:p>
    <w:p w:rsidR="00102E5C" w:rsidRPr="005F4683" w:rsidRDefault="00B60F99" w:rsidP="00873A0C">
      <w:pPr>
        <w:pStyle w:val="ab"/>
        <w:numPr>
          <w:ilvl w:val="0"/>
          <w:numId w:val="2"/>
        </w:numPr>
        <w:spacing w:after="0" w:line="240" w:lineRule="auto"/>
        <w:jc w:val="both"/>
        <w:rPr>
          <w:rFonts w:ascii="Times New Roman" w:hAnsi="Times New Roman" w:cs="Times New Roman"/>
        </w:rPr>
      </w:pPr>
      <w:r w:rsidRPr="005F4683">
        <w:rPr>
          <w:rFonts w:ascii="Times New Roman" w:hAnsi="Times New Roman" w:cs="Times New Roman"/>
          <w:b/>
        </w:rPr>
        <w:t xml:space="preserve"> </w:t>
      </w:r>
      <w:r w:rsidR="00142233" w:rsidRPr="005F4683">
        <w:rPr>
          <w:rFonts w:ascii="Times New Roman" w:hAnsi="Times New Roman" w:cs="Times New Roman"/>
          <w:b/>
        </w:rPr>
        <w:t>«Офицеры»</w:t>
      </w:r>
      <w:r w:rsidR="00142233" w:rsidRPr="005F4683">
        <w:rPr>
          <w:rFonts w:ascii="Times New Roman" w:hAnsi="Times New Roman" w:cs="Times New Roman"/>
        </w:rPr>
        <w:t xml:space="preserve"> 12+  96 мин Советский художественный фильм, поставленный на Центральной киностудии детских и юношеских фильмов имени М. Горького в 1971 году режиссёром Владимиром Роговым.Судьбы двух друзей — Алексея Трофимова и Ивана Вараввы — прослеживаются на протяжении многих лет. В 20-е они вместе служили на пограничной заставе, бились с басмачами. Там они, будучи еще совсем молодыми, на всю жизнь запомнили наказ своего командира: «Есть такая профессия — родину защищать». Потом Испания, Великая Отечественная война и мирные дни. Старые друзья снова встречаются, уже став генералами.</w:t>
      </w:r>
    </w:p>
    <w:p w:rsidR="00142233" w:rsidRPr="005F4683" w:rsidRDefault="00142233" w:rsidP="00873A0C">
      <w:pPr>
        <w:pStyle w:val="ab"/>
        <w:numPr>
          <w:ilvl w:val="0"/>
          <w:numId w:val="2"/>
        </w:numPr>
        <w:spacing w:after="0" w:line="240" w:lineRule="auto"/>
        <w:jc w:val="both"/>
        <w:rPr>
          <w:rFonts w:ascii="Times New Roman" w:hAnsi="Times New Roman" w:cs="Times New Roman"/>
        </w:rPr>
      </w:pPr>
      <w:r w:rsidRPr="005F4683">
        <w:rPr>
          <w:rFonts w:ascii="Times New Roman" w:hAnsi="Times New Roman" w:cs="Times New Roman"/>
          <w:b/>
        </w:rPr>
        <w:t>«Отец солдата»</w:t>
      </w:r>
      <w:r w:rsidRPr="005F4683">
        <w:rPr>
          <w:rFonts w:ascii="Times New Roman" w:hAnsi="Times New Roman" w:cs="Times New Roman"/>
        </w:rPr>
        <w:t xml:space="preserve"> 12+  1964 год  87 мин  Грузия-фильм. Противоестественность войны для человека — труженика, созидателя — показана на примере судьбы старого крестьянина-виноградаря из Грузии. Георгий Махарашвили едет повидаться с сыном, который ранен и находится в госпитале.</w:t>
      </w:r>
    </w:p>
    <w:p w:rsidR="00142233" w:rsidRPr="005F4683" w:rsidRDefault="00142233" w:rsidP="00873A0C">
      <w:pPr>
        <w:pStyle w:val="ab"/>
        <w:numPr>
          <w:ilvl w:val="0"/>
          <w:numId w:val="2"/>
        </w:numPr>
        <w:spacing w:after="0" w:line="240" w:lineRule="auto"/>
        <w:jc w:val="both"/>
        <w:rPr>
          <w:rFonts w:ascii="Times New Roman" w:hAnsi="Times New Roman" w:cs="Times New Roman"/>
        </w:rPr>
      </w:pPr>
      <w:r w:rsidRPr="005F4683">
        <w:rPr>
          <w:rFonts w:ascii="Times New Roman" w:hAnsi="Times New Roman" w:cs="Times New Roman"/>
          <w:b/>
        </w:rPr>
        <w:t>«Аты-баты шли солдаты»</w:t>
      </w:r>
      <w:r w:rsidR="008E4592">
        <w:rPr>
          <w:rFonts w:ascii="Times New Roman" w:hAnsi="Times New Roman" w:cs="Times New Roman"/>
        </w:rPr>
        <w:t xml:space="preserve"> 12+  87 мин  1977 год  к/ст</w:t>
      </w:r>
      <w:r w:rsidRPr="005F4683">
        <w:rPr>
          <w:rFonts w:ascii="Times New Roman" w:hAnsi="Times New Roman" w:cs="Times New Roman"/>
        </w:rPr>
        <w:t>.Довженко  Художественный фильм, последняя режиссёрская работа 49-летнего Леонида Быкова и его последняя роль в кино. Маленькая станция Подбедня ничем не отличается от многих других станций Советского Союза. В годы Великой Отечественной здесь велись жестокие бои. А теперь сюда съезжаются родные тех, кто приближал Победу, но не дожил до нее.</w:t>
      </w:r>
    </w:p>
    <w:p w:rsidR="00142233" w:rsidRPr="005F4683" w:rsidRDefault="00142233" w:rsidP="00873A0C">
      <w:pPr>
        <w:pStyle w:val="ab"/>
        <w:numPr>
          <w:ilvl w:val="0"/>
          <w:numId w:val="2"/>
        </w:numPr>
        <w:spacing w:after="0" w:line="240" w:lineRule="auto"/>
        <w:jc w:val="both"/>
        <w:rPr>
          <w:rFonts w:ascii="Times New Roman" w:hAnsi="Times New Roman" w:cs="Times New Roman"/>
        </w:rPr>
      </w:pPr>
      <w:r w:rsidRPr="005F4683">
        <w:rPr>
          <w:rFonts w:ascii="Times New Roman" w:hAnsi="Times New Roman" w:cs="Times New Roman"/>
          <w:b/>
        </w:rPr>
        <w:t>«Завтра была война»</w:t>
      </w:r>
      <w:r w:rsidRPr="005F4683">
        <w:rPr>
          <w:rFonts w:ascii="Times New Roman" w:hAnsi="Times New Roman" w:cs="Times New Roman"/>
        </w:rPr>
        <w:t xml:space="preserve"> 14+ 198</w:t>
      </w:r>
      <w:r w:rsidR="008E4592">
        <w:rPr>
          <w:rFonts w:ascii="Times New Roman" w:hAnsi="Times New Roman" w:cs="Times New Roman"/>
        </w:rPr>
        <w:t>7 год к/ст. Горького  89 мин С</w:t>
      </w:r>
      <w:r w:rsidRPr="005F4683">
        <w:rPr>
          <w:rFonts w:ascii="Times New Roman" w:hAnsi="Times New Roman" w:cs="Times New Roman"/>
        </w:rPr>
        <w:t>оветский фильм по одноимённой повести Бориса Васильева, дипломная работа выпускника ВГИКа Юрия Кары. Драматическая киноповесть о поколении, оказавшемся на пороге взрослой жизни.Начало сороковых. Герои фильма — обычные советские старшеклассники. Они учатся в советской школе, стараются быть правильными и идейными комсомольцами-активистами. Но не всегда «правильность», внушаемая учителями, совпадает с внутренними убеждениями юных душ — им сложно смириться с тем, что их родные и любимые люди оказываются вдруг «врагами народа».</w:t>
      </w:r>
    </w:p>
    <w:p w:rsidR="00142233" w:rsidRDefault="00142233" w:rsidP="00873A0C">
      <w:pPr>
        <w:pStyle w:val="ab"/>
        <w:numPr>
          <w:ilvl w:val="0"/>
          <w:numId w:val="2"/>
        </w:numPr>
        <w:spacing w:after="0" w:line="240" w:lineRule="auto"/>
        <w:jc w:val="both"/>
        <w:rPr>
          <w:rFonts w:ascii="Times New Roman" w:hAnsi="Times New Roman" w:cs="Times New Roman"/>
        </w:rPr>
      </w:pPr>
      <w:r w:rsidRPr="005F4683">
        <w:rPr>
          <w:rFonts w:ascii="Times New Roman" w:hAnsi="Times New Roman" w:cs="Times New Roman"/>
          <w:b/>
        </w:rPr>
        <w:t>«В бой идут одни «старики»</w:t>
      </w:r>
      <w:r w:rsidR="008E4592">
        <w:rPr>
          <w:rFonts w:ascii="Times New Roman" w:hAnsi="Times New Roman" w:cs="Times New Roman"/>
        </w:rPr>
        <w:t xml:space="preserve"> 12+ 92 мин к/ст</w:t>
      </w:r>
      <w:r w:rsidRPr="005F4683">
        <w:rPr>
          <w:rFonts w:ascii="Times New Roman" w:hAnsi="Times New Roman" w:cs="Times New Roman"/>
        </w:rPr>
        <w:t>.Довженко Советский художественный фильм, снятый режиссёром Леонидом Быковым в 1973 году, повествующий о буднях лётчиков-истребителей в годы Великой Отечественной войны.Командир поющей эскадрильи списан с замечательного нашего земляка, Героя Советского Союза Лавейкина А.И.</w:t>
      </w:r>
    </w:p>
    <w:p w:rsidR="00142233" w:rsidRPr="00755BE9" w:rsidRDefault="00755BE9" w:rsidP="00873A0C">
      <w:pPr>
        <w:pStyle w:val="ac"/>
        <w:numPr>
          <w:ilvl w:val="0"/>
          <w:numId w:val="2"/>
        </w:numPr>
        <w:shd w:val="clear" w:color="auto" w:fill="FFFFFF"/>
        <w:spacing w:before="0" w:beforeAutospacing="0" w:after="0" w:afterAutospacing="0"/>
        <w:jc w:val="both"/>
        <w:textAlignment w:val="baseline"/>
        <w:rPr>
          <w:sz w:val="22"/>
          <w:szCs w:val="22"/>
        </w:rPr>
      </w:pPr>
      <w:r w:rsidRPr="00755BE9">
        <w:rPr>
          <w:b/>
          <w:bCs/>
          <w:sz w:val="22"/>
          <w:szCs w:val="22"/>
        </w:rPr>
        <w:lastRenderedPageBreak/>
        <w:t xml:space="preserve">«Повесть о настоящем человеке» 96 мин 10+ </w:t>
      </w:r>
      <w:r w:rsidRPr="00755BE9">
        <w:rPr>
          <w:color w:val="000000"/>
          <w:sz w:val="22"/>
          <w:szCs w:val="22"/>
        </w:rPr>
        <w:t xml:space="preserve"> </w:t>
      </w:r>
      <w:r w:rsidR="007E279C" w:rsidRPr="00755BE9">
        <w:rPr>
          <w:color w:val="000000"/>
          <w:sz w:val="22"/>
          <w:szCs w:val="22"/>
        </w:rPr>
        <w:t>Экранизация одноименной повести Бориса Полевого о летчике Алексее Маресьеве, потерявшем в бою с фашистами обе ноги, но не потерявшем силы воли и желания вернуться в строй и снова взяться за штурвал самолета.</w:t>
      </w:r>
    </w:p>
    <w:p w:rsidR="00755BE9" w:rsidRDefault="00755BE9" w:rsidP="00873A0C">
      <w:pPr>
        <w:pStyle w:val="ac"/>
        <w:shd w:val="clear" w:color="auto" w:fill="FFFFFF"/>
        <w:spacing w:before="0" w:beforeAutospacing="0" w:after="0" w:afterAutospacing="0"/>
        <w:ind w:left="720"/>
        <w:jc w:val="center"/>
        <w:textAlignment w:val="baseline"/>
        <w:rPr>
          <w:b/>
          <w:bCs/>
          <w:sz w:val="22"/>
          <w:szCs w:val="22"/>
        </w:rPr>
      </w:pPr>
      <w:r>
        <w:rPr>
          <w:b/>
          <w:bCs/>
          <w:sz w:val="22"/>
          <w:szCs w:val="22"/>
        </w:rPr>
        <w:t>ДОКУМЕНТАЛЬНЫЕ ФИЛЬМЫ:</w:t>
      </w:r>
    </w:p>
    <w:p w:rsidR="00755BE9" w:rsidRDefault="00755BE9" w:rsidP="00835E9F">
      <w:pPr>
        <w:pStyle w:val="ac"/>
        <w:shd w:val="clear" w:color="auto" w:fill="FFFFFF"/>
        <w:spacing w:before="0" w:beforeAutospacing="0" w:after="0" w:afterAutospacing="0"/>
        <w:jc w:val="both"/>
        <w:textAlignment w:val="baseline"/>
        <w:rPr>
          <w:sz w:val="22"/>
          <w:szCs w:val="22"/>
        </w:rPr>
      </w:pPr>
    </w:p>
    <w:p w:rsidR="00186B63" w:rsidRDefault="00186B63" w:rsidP="00873A0C">
      <w:pPr>
        <w:pStyle w:val="ac"/>
        <w:numPr>
          <w:ilvl w:val="0"/>
          <w:numId w:val="2"/>
        </w:numPr>
        <w:shd w:val="clear" w:color="auto" w:fill="FFFFFF"/>
        <w:spacing w:before="0" w:beforeAutospacing="0" w:after="0" w:afterAutospacing="0"/>
        <w:jc w:val="both"/>
        <w:textAlignment w:val="baseline"/>
        <w:rPr>
          <w:sz w:val="22"/>
          <w:szCs w:val="22"/>
        </w:rPr>
      </w:pPr>
      <w:r>
        <w:rPr>
          <w:sz w:val="22"/>
          <w:szCs w:val="22"/>
        </w:rPr>
        <w:t>«Накануне» 10 мин.</w:t>
      </w:r>
    </w:p>
    <w:p w:rsidR="00186B63" w:rsidRDefault="00186B63" w:rsidP="00873A0C">
      <w:pPr>
        <w:pStyle w:val="ac"/>
        <w:numPr>
          <w:ilvl w:val="0"/>
          <w:numId w:val="2"/>
        </w:numPr>
        <w:shd w:val="clear" w:color="auto" w:fill="FFFFFF"/>
        <w:spacing w:before="0" w:beforeAutospacing="0" w:after="0" w:afterAutospacing="0"/>
        <w:jc w:val="both"/>
        <w:textAlignment w:val="baseline"/>
        <w:rPr>
          <w:sz w:val="22"/>
          <w:szCs w:val="22"/>
        </w:rPr>
      </w:pPr>
      <w:r>
        <w:rPr>
          <w:sz w:val="22"/>
          <w:szCs w:val="22"/>
        </w:rPr>
        <w:t>«Освобождения Калинина» 15 мин.</w:t>
      </w:r>
    </w:p>
    <w:p w:rsidR="00186B63" w:rsidRDefault="00186B63" w:rsidP="00873A0C">
      <w:pPr>
        <w:pStyle w:val="ac"/>
        <w:numPr>
          <w:ilvl w:val="0"/>
          <w:numId w:val="2"/>
        </w:numPr>
        <w:shd w:val="clear" w:color="auto" w:fill="FFFFFF"/>
        <w:spacing w:before="0" w:beforeAutospacing="0" w:after="0" w:afterAutospacing="0"/>
        <w:jc w:val="both"/>
        <w:textAlignment w:val="baseline"/>
        <w:rPr>
          <w:sz w:val="22"/>
          <w:szCs w:val="22"/>
        </w:rPr>
      </w:pPr>
      <w:r>
        <w:rPr>
          <w:sz w:val="22"/>
          <w:szCs w:val="22"/>
        </w:rPr>
        <w:t>«Битва за Ржев» 10 мин.</w:t>
      </w:r>
    </w:p>
    <w:p w:rsidR="00186B63" w:rsidRDefault="00186B63" w:rsidP="00873A0C">
      <w:pPr>
        <w:pStyle w:val="ac"/>
        <w:numPr>
          <w:ilvl w:val="0"/>
          <w:numId w:val="2"/>
        </w:numPr>
        <w:shd w:val="clear" w:color="auto" w:fill="FFFFFF"/>
        <w:spacing w:before="0" w:beforeAutospacing="0" w:after="0" w:afterAutospacing="0"/>
        <w:jc w:val="both"/>
        <w:textAlignment w:val="baseline"/>
        <w:rPr>
          <w:sz w:val="22"/>
          <w:szCs w:val="22"/>
        </w:rPr>
      </w:pPr>
      <w:r>
        <w:rPr>
          <w:sz w:val="22"/>
          <w:szCs w:val="22"/>
        </w:rPr>
        <w:t>«Дважды герои» 15 мин.</w:t>
      </w:r>
    </w:p>
    <w:p w:rsidR="00186B63" w:rsidRDefault="00186B63" w:rsidP="00873A0C">
      <w:pPr>
        <w:pStyle w:val="ac"/>
        <w:numPr>
          <w:ilvl w:val="0"/>
          <w:numId w:val="2"/>
        </w:numPr>
        <w:shd w:val="clear" w:color="auto" w:fill="FFFFFF"/>
        <w:spacing w:before="0" w:beforeAutospacing="0" w:after="0" w:afterAutospacing="0"/>
        <w:jc w:val="both"/>
        <w:textAlignment w:val="baseline"/>
        <w:rPr>
          <w:sz w:val="22"/>
          <w:szCs w:val="22"/>
        </w:rPr>
      </w:pPr>
      <w:r>
        <w:rPr>
          <w:sz w:val="22"/>
          <w:szCs w:val="22"/>
        </w:rPr>
        <w:t>«Женское лицо войны» 10 мин.</w:t>
      </w:r>
    </w:p>
    <w:p w:rsidR="00186B63" w:rsidRDefault="00186B63" w:rsidP="00873A0C">
      <w:pPr>
        <w:pStyle w:val="ac"/>
        <w:numPr>
          <w:ilvl w:val="0"/>
          <w:numId w:val="2"/>
        </w:numPr>
        <w:shd w:val="clear" w:color="auto" w:fill="FFFFFF"/>
        <w:spacing w:before="0" w:beforeAutospacing="0" w:after="0" w:afterAutospacing="0"/>
        <w:jc w:val="both"/>
        <w:textAlignment w:val="baseline"/>
        <w:rPr>
          <w:sz w:val="22"/>
          <w:szCs w:val="22"/>
        </w:rPr>
      </w:pPr>
      <w:r>
        <w:rPr>
          <w:sz w:val="22"/>
          <w:szCs w:val="22"/>
        </w:rPr>
        <w:t>«Парад, смирно» 10 мин.</w:t>
      </w:r>
    </w:p>
    <w:p w:rsidR="00186B63" w:rsidRDefault="00186B63" w:rsidP="00873A0C">
      <w:pPr>
        <w:pStyle w:val="ac"/>
        <w:numPr>
          <w:ilvl w:val="0"/>
          <w:numId w:val="2"/>
        </w:numPr>
        <w:shd w:val="clear" w:color="auto" w:fill="FFFFFF"/>
        <w:spacing w:before="0" w:beforeAutospacing="0" w:after="0" w:afterAutospacing="0"/>
        <w:jc w:val="both"/>
        <w:textAlignment w:val="baseline"/>
        <w:rPr>
          <w:sz w:val="22"/>
          <w:szCs w:val="22"/>
        </w:rPr>
      </w:pPr>
      <w:r>
        <w:rPr>
          <w:sz w:val="22"/>
          <w:szCs w:val="22"/>
        </w:rPr>
        <w:t xml:space="preserve"> «Война на киноэкране» 15 мин.</w:t>
      </w:r>
    </w:p>
    <w:p w:rsidR="00186B63" w:rsidRDefault="00186B63" w:rsidP="00873A0C">
      <w:pPr>
        <w:pStyle w:val="ac"/>
        <w:numPr>
          <w:ilvl w:val="0"/>
          <w:numId w:val="2"/>
        </w:numPr>
        <w:shd w:val="clear" w:color="auto" w:fill="FFFFFF"/>
        <w:spacing w:before="0" w:beforeAutospacing="0" w:after="0" w:afterAutospacing="0"/>
        <w:jc w:val="both"/>
        <w:textAlignment w:val="baseline"/>
        <w:rPr>
          <w:sz w:val="22"/>
          <w:szCs w:val="22"/>
        </w:rPr>
      </w:pPr>
      <w:r>
        <w:rPr>
          <w:sz w:val="22"/>
          <w:szCs w:val="22"/>
        </w:rPr>
        <w:t>«Тыл- фронту 10 мин.</w:t>
      </w:r>
    </w:p>
    <w:p w:rsidR="00D540B7" w:rsidRDefault="00D540B7" w:rsidP="00873A0C">
      <w:pPr>
        <w:pStyle w:val="ac"/>
        <w:shd w:val="clear" w:color="auto" w:fill="FFFFFF"/>
        <w:spacing w:before="0" w:beforeAutospacing="0" w:after="0" w:afterAutospacing="0"/>
        <w:ind w:left="644"/>
        <w:jc w:val="both"/>
        <w:textAlignment w:val="baseline"/>
        <w:rPr>
          <w:sz w:val="22"/>
          <w:szCs w:val="22"/>
        </w:rPr>
      </w:pPr>
    </w:p>
    <w:p w:rsidR="00C40919" w:rsidRDefault="00C40919" w:rsidP="00873A0C">
      <w:pPr>
        <w:pStyle w:val="ac"/>
        <w:shd w:val="clear" w:color="auto" w:fill="FFFFFF"/>
        <w:spacing w:before="0" w:beforeAutospacing="0" w:after="0" w:afterAutospacing="0"/>
        <w:ind w:left="644"/>
        <w:jc w:val="both"/>
        <w:textAlignment w:val="baseline"/>
        <w:rPr>
          <w:sz w:val="22"/>
          <w:szCs w:val="22"/>
        </w:rPr>
      </w:pPr>
    </w:p>
    <w:p w:rsidR="00D540B7" w:rsidRDefault="00D540B7" w:rsidP="00873A0C">
      <w:pPr>
        <w:pStyle w:val="ac"/>
        <w:shd w:val="clear" w:color="auto" w:fill="FFFFFF"/>
        <w:spacing w:before="0" w:beforeAutospacing="0" w:after="0" w:afterAutospacing="0"/>
        <w:ind w:left="644"/>
        <w:jc w:val="both"/>
        <w:textAlignment w:val="baseline"/>
        <w:rPr>
          <w:sz w:val="22"/>
          <w:szCs w:val="22"/>
        </w:rPr>
      </w:pPr>
    </w:p>
    <w:p w:rsidR="00B60F99" w:rsidRDefault="00D540B7" w:rsidP="00873A0C">
      <w:pPr>
        <w:pStyle w:val="ac"/>
        <w:shd w:val="clear" w:color="auto" w:fill="FFFFFF"/>
        <w:spacing w:before="0" w:beforeAutospacing="0" w:after="0" w:afterAutospacing="0"/>
        <w:ind w:left="644"/>
        <w:jc w:val="center"/>
        <w:textAlignment w:val="baseline"/>
        <w:rPr>
          <w:b/>
          <w:sz w:val="28"/>
          <w:szCs w:val="28"/>
          <w:u w:val="single"/>
        </w:rPr>
      </w:pPr>
      <w:r w:rsidRPr="00E35215">
        <w:rPr>
          <w:b/>
          <w:sz w:val="28"/>
          <w:szCs w:val="28"/>
          <w:u w:val="single"/>
        </w:rPr>
        <w:t>Предл</w:t>
      </w:r>
      <w:r w:rsidR="00E35215">
        <w:rPr>
          <w:b/>
          <w:sz w:val="28"/>
          <w:szCs w:val="28"/>
          <w:u w:val="single"/>
        </w:rPr>
        <w:t>а</w:t>
      </w:r>
      <w:r w:rsidRPr="00E35215">
        <w:rPr>
          <w:b/>
          <w:sz w:val="28"/>
          <w:szCs w:val="28"/>
          <w:u w:val="single"/>
        </w:rPr>
        <w:t>гаем для ПЛАТНОГО просмотра</w:t>
      </w:r>
    </w:p>
    <w:p w:rsidR="00B60F99" w:rsidRDefault="00D540B7" w:rsidP="00873A0C">
      <w:pPr>
        <w:pStyle w:val="ac"/>
        <w:shd w:val="clear" w:color="auto" w:fill="FFFFFF"/>
        <w:spacing w:before="0" w:beforeAutospacing="0" w:after="0" w:afterAutospacing="0"/>
        <w:ind w:left="644"/>
        <w:jc w:val="center"/>
        <w:textAlignment w:val="baseline"/>
        <w:rPr>
          <w:b/>
          <w:sz w:val="28"/>
          <w:szCs w:val="28"/>
          <w:u w:val="single"/>
        </w:rPr>
      </w:pPr>
      <w:r w:rsidRPr="00E35215">
        <w:rPr>
          <w:b/>
          <w:sz w:val="28"/>
          <w:szCs w:val="28"/>
          <w:u w:val="single"/>
        </w:rPr>
        <w:t>новы</w:t>
      </w:r>
      <w:r w:rsidR="007477D7">
        <w:rPr>
          <w:b/>
          <w:sz w:val="28"/>
          <w:szCs w:val="28"/>
          <w:u w:val="single"/>
        </w:rPr>
        <w:t>й художественный фильм «Ржев</w:t>
      </w:r>
      <w:r w:rsidRPr="00E35215">
        <w:rPr>
          <w:b/>
          <w:sz w:val="28"/>
          <w:szCs w:val="28"/>
          <w:u w:val="single"/>
        </w:rPr>
        <w:t>»  снят в 2019 году.</w:t>
      </w:r>
    </w:p>
    <w:p w:rsidR="00D540B7" w:rsidRPr="00E35215" w:rsidRDefault="00D540B7" w:rsidP="00873A0C">
      <w:pPr>
        <w:pStyle w:val="ac"/>
        <w:shd w:val="clear" w:color="auto" w:fill="FFFFFF"/>
        <w:spacing w:before="0" w:beforeAutospacing="0" w:after="0" w:afterAutospacing="0"/>
        <w:ind w:left="644"/>
        <w:jc w:val="center"/>
        <w:textAlignment w:val="baseline"/>
        <w:rPr>
          <w:b/>
          <w:sz w:val="28"/>
          <w:szCs w:val="28"/>
          <w:u w:val="single"/>
        </w:rPr>
      </w:pPr>
      <w:r w:rsidRPr="00E35215">
        <w:rPr>
          <w:b/>
          <w:sz w:val="28"/>
          <w:szCs w:val="28"/>
          <w:u w:val="single"/>
        </w:rPr>
        <w:t>Цена билета 75 рублей.</w:t>
      </w:r>
    </w:p>
    <w:p w:rsidR="00D540B7" w:rsidRPr="00D540B7" w:rsidRDefault="00D540B7" w:rsidP="00873A0C">
      <w:pPr>
        <w:pStyle w:val="ac"/>
        <w:shd w:val="clear" w:color="auto" w:fill="FFFFFF"/>
        <w:spacing w:before="0" w:beforeAutospacing="0" w:after="0" w:afterAutospacing="0"/>
        <w:ind w:left="644"/>
        <w:jc w:val="both"/>
        <w:textAlignment w:val="baseline"/>
        <w:rPr>
          <w:b/>
          <w:sz w:val="22"/>
          <w:szCs w:val="22"/>
        </w:rPr>
      </w:pPr>
    </w:p>
    <w:p w:rsidR="00551D4C" w:rsidRDefault="00551D4C" w:rsidP="00873A0C">
      <w:pPr>
        <w:pStyle w:val="ac"/>
        <w:shd w:val="clear" w:color="auto" w:fill="FFFFFF"/>
        <w:spacing w:before="0" w:beforeAutospacing="0" w:after="0" w:afterAutospacing="0"/>
        <w:ind w:left="720"/>
        <w:jc w:val="both"/>
        <w:textAlignment w:val="baseline"/>
        <w:rPr>
          <w:sz w:val="22"/>
          <w:szCs w:val="22"/>
        </w:rPr>
      </w:pPr>
    </w:p>
    <w:p w:rsidR="001A2C4D" w:rsidRPr="00E11CC7" w:rsidRDefault="00E12A66" w:rsidP="00873A0C">
      <w:pPr>
        <w:pStyle w:val="ac"/>
        <w:shd w:val="clear" w:color="auto" w:fill="FFFFFF"/>
        <w:spacing w:before="30" w:beforeAutospacing="0" w:after="60" w:afterAutospacing="0"/>
        <w:jc w:val="both"/>
        <w:rPr>
          <w:b/>
          <w:color w:val="000000"/>
          <w:sz w:val="22"/>
          <w:szCs w:val="22"/>
        </w:rPr>
      </w:pPr>
      <w:r>
        <w:rPr>
          <w:b/>
          <w:color w:val="000000"/>
          <w:sz w:val="22"/>
          <w:szCs w:val="22"/>
        </w:rPr>
        <w:t xml:space="preserve"> </w:t>
      </w:r>
      <w:r w:rsidR="00873A0C">
        <w:rPr>
          <w:b/>
          <w:color w:val="000000"/>
          <w:sz w:val="22"/>
          <w:szCs w:val="22"/>
        </w:rPr>
        <w:t xml:space="preserve">       </w:t>
      </w:r>
      <w:r w:rsidR="001A2C4D">
        <w:rPr>
          <w:b/>
          <w:color w:val="000000"/>
          <w:sz w:val="22"/>
          <w:szCs w:val="22"/>
        </w:rPr>
        <w:t>«Ржев» 113 мин. 12+</w:t>
      </w:r>
      <w:r w:rsidR="00E11CC7">
        <w:rPr>
          <w:b/>
          <w:color w:val="000000"/>
          <w:sz w:val="22"/>
          <w:szCs w:val="22"/>
        </w:rPr>
        <w:t xml:space="preserve"> </w:t>
      </w:r>
      <w:r w:rsidR="00E11CC7" w:rsidRPr="00E11CC7">
        <w:rPr>
          <w:color w:val="333333"/>
          <w:sz w:val="22"/>
          <w:szCs w:val="22"/>
          <w:shd w:val="clear" w:color="auto" w:fill="FFFFFF"/>
        </w:rPr>
        <w:t>1942 год. Ржевская битва. После боев под селом Овсянниково от роты советских солдат осталась только треть. Бойцы пытаются продержаться до прихода подкрепления. Но из штаба поступает приказ удержать деревню любой ценой. Значит, отступать нельзя… Каждый из героев понимает, что живыми из этого переплета выбраться почти невозможно. В этот момент в Овсянниково, едва не погибнув под вражеским обстрелом, прибывает младший лейтенант — начальник особого отдела, который должен найти и разоблачить предателей среди своих. Лейтенант уверен, что только так можно приблизить победу. События приобретают непредсказуемый оборот.</w:t>
      </w:r>
    </w:p>
    <w:p w:rsidR="00551D4C" w:rsidRPr="00E11CC7" w:rsidRDefault="00551D4C" w:rsidP="00873A0C">
      <w:pPr>
        <w:pStyle w:val="ac"/>
        <w:shd w:val="clear" w:color="auto" w:fill="FFFFFF"/>
        <w:spacing w:before="0" w:beforeAutospacing="0" w:after="0" w:afterAutospacing="0"/>
        <w:ind w:left="720"/>
        <w:jc w:val="both"/>
        <w:textAlignment w:val="baseline"/>
        <w:rPr>
          <w:sz w:val="22"/>
          <w:szCs w:val="22"/>
        </w:rPr>
      </w:pPr>
    </w:p>
    <w:sectPr w:rsidR="00551D4C" w:rsidRPr="00E11CC7" w:rsidSect="00873A0C">
      <w:footerReference w:type="default" r:id="rId8"/>
      <w:pgSz w:w="11906" w:h="16838"/>
      <w:pgMar w:top="709"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243" w:rsidRDefault="00147243" w:rsidP="003F5AFA">
      <w:pPr>
        <w:spacing w:after="0" w:line="240" w:lineRule="auto"/>
      </w:pPr>
      <w:r>
        <w:separator/>
      </w:r>
    </w:p>
  </w:endnote>
  <w:endnote w:type="continuationSeparator" w:id="0">
    <w:p w:rsidR="00147243" w:rsidRDefault="00147243" w:rsidP="003F5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422"/>
      <w:docPartObj>
        <w:docPartGallery w:val="Page Numbers (Bottom of Page)"/>
        <w:docPartUnique/>
      </w:docPartObj>
    </w:sdtPr>
    <w:sdtEndPr/>
    <w:sdtContent>
      <w:p w:rsidR="003F5AFA" w:rsidRDefault="00CB5B6C">
        <w:pPr>
          <w:pStyle w:val="a9"/>
          <w:jc w:val="right"/>
        </w:pPr>
        <w:r>
          <w:fldChar w:fldCharType="begin"/>
        </w:r>
        <w:r w:rsidR="002D27F9">
          <w:instrText xml:space="preserve"> PAGE   \* MERGEFORMAT </w:instrText>
        </w:r>
        <w:r>
          <w:fldChar w:fldCharType="separate"/>
        </w:r>
        <w:r w:rsidR="00B34BEA">
          <w:rPr>
            <w:noProof/>
          </w:rPr>
          <w:t>3</w:t>
        </w:r>
        <w:r>
          <w:rPr>
            <w:noProof/>
          </w:rPr>
          <w:fldChar w:fldCharType="end"/>
        </w:r>
      </w:p>
    </w:sdtContent>
  </w:sdt>
  <w:p w:rsidR="003F5AFA" w:rsidRDefault="003F5AF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243" w:rsidRDefault="00147243" w:rsidP="003F5AFA">
      <w:pPr>
        <w:spacing w:after="0" w:line="240" w:lineRule="auto"/>
      </w:pPr>
      <w:r>
        <w:separator/>
      </w:r>
    </w:p>
  </w:footnote>
  <w:footnote w:type="continuationSeparator" w:id="0">
    <w:p w:rsidR="00147243" w:rsidRDefault="00147243" w:rsidP="003F5A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B37E0"/>
    <w:multiLevelType w:val="hybridMultilevel"/>
    <w:tmpl w:val="5DA05F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BBA59AD"/>
    <w:multiLevelType w:val="hybridMultilevel"/>
    <w:tmpl w:val="86063D9E"/>
    <w:lvl w:ilvl="0" w:tplc="BA98EA9E">
      <w:start w:val="1"/>
      <w:numFmt w:val="decimal"/>
      <w:lvlText w:val="%1."/>
      <w:lvlJc w:val="left"/>
      <w:pPr>
        <w:ind w:left="644"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827A2B"/>
    <w:multiLevelType w:val="hybridMultilevel"/>
    <w:tmpl w:val="7A2C8F66"/>
    <w:lvl w:ilvl="0" w:tplc="BFAE1CD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2F4AD9"/>
    <w:multiLevelType w:val="hybridMultilevel"/>
    <w:tmpl w:val="6546A836"/>
    <w:lvl w:ilvl="0" w:tplc="BA98EA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0C5B89"/>
    <w:multiLevelType w:val="hybridMultilevel"/>
    <w:tmpl w:val="A3907EF4"/>
    <w:lvl w:ilvl="0" w:tplc="0419000D">
      <w:start w:val="1"/>
      <w:numFmt w:val="bullet"/>
      <w:lvlText w:val=""/>
      <w:lvlJc w:val="left"/>
      <w:pPr>
        <w:ind w:left="975" w:hanging="360"/>
      </w:pPr>
      <w:rPr>
        <w:rFonts w:ascii="Wingdings" w:hAnsi="Wingdings"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5" w15:restartNumberingAfterBreak="0">
    <w:nsid w:val="766838B2"/>
    <w:multiLevelType w:val="hybridMultilevel"/>
    <w:tmpl w:val="90FA6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5A24"/>
    <w:rsid w:val="00016015"/>
    <w:rsid w:val="00046561"/>
    <w:rsid w:val="00077774"/>
    <w:rsid w:val="00086894"/>
    <w:rsid w:val="000E241B"/>
    <w:rsid w:val="000E5CAA"/>
    <w:rsid w:val="000F46B2"/>
    <w:rsid w:val="000F4D21"/>
    <w:rsid w:val="00102E5C"/>
    <w:rsid w:val="00114828"/>
    <w:rsid w:val="00142233"/>
    <w:rsid w:val="00147243"/>
    <w:rsid w:val="001518AB"/>
    <w:rsid w:val="00186B63"/>
    <w:rsid w:val="001A0949"/>
    <w:rsid w:val="001A2C4D"/>
    <w:rsid w:val="001A489A"/>
    <w:rsid w:val="001C2474"/>
    <w:rsid w:val="001E0719"/>
    <w:rsid w:val="001F2F8E"/>
    <w:rsid w:val="002232C0"/>
    <w:rsid w:val="00235D9F"/>
    <w:rsid w:val="002830B4"/>
    <w:rsid w:val="00283B5E"/>
    <w:rsid w:val="002858EE"/>
    <w:rsid w:val="002A118C"/>
    <w:rsid w:val="002A2438"/>
    <w:rsid w:val="002A5021"/>
    <w:rsid w:val="002C3649"/>
    <w:rsid w:val="002D27F9"/>
    <w:rsid w:val="00333895"/>
    <w:rsid w:val="00345DE2"/>
    <w:rsid w:val="00355A2A"/>
    <w:rsid w:val="00357130"/>
    <w:rsid w:val="00372236"/>
    <w:rsid w:val="003A78FB"/>
    <w:rsid w:val="003E0DC0"/>
    <w:rsid w:val="003F5AFA"/>
    <w:rsid w:val="00401FFD"/>
    <w:rsid w:val="00435F52"/>
    <w:rsid w:val="00460ABF"/>
    <w:rsid w:val="00490C0D"/>
    <w:rsid w:val="004A00AB"/>
    <w:rsid w:val="004E6C83"/>
    <w:rsid w:val="00535B3F"/>
    <w:rsid w:val="00547BB1"/>
    <w:rsid w:val="00551D4C"/>
    <w:rsid w:val="00553D09"/>
    <w:rsid w:val="00562424"/>
    <w:rsid w:val="00563C19"/>
    <w:rsid w:val="005A6A9A"/>
    <w:rsid w:val="005B6997"/>
    <w:rsid w:val="005E71D3"/>
    <w:rsid w:val="005F4683"/>
    <w:rsid w:val="006024D6"/>
    <w:rsid w:val="006174CD"/>
    <w:rsid w:val="00621BF8"/>
    <w:rsid w:val="00627079"/>
    <w:rsid w:val="00635BE6"/>
    <w:rsid w:val="006367DE"/>
    <w:rsid w:val="006631A6"/>
    <w:rsid w:val="00671990"/>
    <w:rsid w:val="006A771A"/>
    <w:rsid w:val="006D1BC9"/>
    <w:rsid w:val="007077BB"/>
    <w:rsid w:val="00712353"/>
    <w:rsid w:val="0072689E"/>
    <w:rsid w:val="00731B21"/>
    <w:rsid w:val="007477D7"/>
    <w:rsid w:val="00755BE9"/>
    <w:rsid w:val="00774A03"/>
    <w:rsid w:val="00792813"/>
    <w:rsid w:val="007E019D"/>
    <w:rsid w:val="007E279C"/>
    <w:rsid w:val="00801871"/>
    <w:rsid w:val="008033C4"/>
    <w:rsid w:val="00835E9F"/>
    <w:rsid w:val="00836B58"/>
    <w:rsid w:val="0084463B"/>
    <w:rsid w:val="008540A2"/>
    <w:rsid w:val="008568E1"/>
    <w:rsid w:val="0087347A"/>
    <w:rsid w:val="00873A0C"/>
    <w:rsid w:val="008B1B76"/>
    <w:rsid w:val="008C7533"/>
    <w:rsid w:val="008D7D2D"/>
    <w:rsid w:val="008E4592"/>
    <w:rsid w:val="008F2972"/>
    <w:rsid w:val="00933321"/>
    <w:rsid w:val="009A43C9"/>
    <w:rsid w:val="009C7603"/>
    <w:rsid w:val="009E50D5"/>
    <w:rsid w:val="00A24033"/>
    <w:rsid w:val="00A33E85"/>
    <w:rsid w:val="00A34A7C"/>
    <w:rsid w:val="00A42941"/>
    <w:rsid w:val="00A474E5"/>
    <w:rsid w:val="00A63A72"/>
    <w:rsid w:val="00A807C6"/>
    <w:rsid w:val="00A97F98"/>
    <w:rsid w:val="00AA020E"/>
    <w:rsid w:val="00AC0414"/>
    <w:rsid w:val="00AC3F74"/>
    <w:rsid w:val="00AE26A9"/>
    <w:rsid w:val="00B34BEA"/>
    <w:rsid w:val="00B60F99"/>
    <w:rsid w:val="00B71626"/>
    <w:rsid w:val="00B81785"/>
    <w:rsid w:val="00B9002A"/>
    <w:rsid w:val="00B9141F"/>
    <w:rsid w:val="00B91D86"/>
    <w:rsid w:val="00B976B9"/>
    <w:rsid w:val="00C02929"/>
    <w:rsid w:val="00C245F1"/>
    <w:rsid w:val="00C40919"/>
    <w:rsid w:val="00C40D49"/>
    <w:rsid w:val="00C5307A"/>
    <w:rsid w:val="00C54870"/>
    <w:rsid w:val="00C71E03"/>
    <w:rsid w:val="00C77A1B"/>
    <w:rsid w:val="00C97716"/>
    <w:rsid w:val="00CA0766"/>
    <w:rsid w:val="00CA5820"/>
    <w:rsid w:val="00CB1514"/>
    <w:rsid w:val="00CB5B6C"/>
    <w:rsid w:val="00CD3C5F"/>
    <w:rsid w:val="00CD5587"/>
    <w:rsid w:val="00D00824"/>
    <w:rsid w:val="00D144BA"/>
    <w:rsid w:val="00D3476F"/>
    <w:rsid w:val="00D540B7"/>
    <w:rsid w:val="00D73DEC"/>
    <w:rsid w:val="00D831AC"/>
    <w:rsid w:val="00DA2B13"/>
    <w:rsid w:val="00E11CC7"/>
    <w:rsid w:val="00E12A66"/>
    <w:rsid w:val="00E35215"/>
    <w:rsid w:val="00E446F7"/>
    <w:rsid w:val="00E64263"/>
    <w:rsid w:val="00E72464"/>
    <w:rsid w:val="00E74717"/>
    <w:rsid w:val="00EA2591"/>
    <w:rsid w:val="00EB14A9"/>
    <w:rsid w:val="00EC7040"/>
    <w:rsid w:val="00ED1053"/>
    <w:rsid w:val="00F52478"/>
    <w:rsid w:val="00F65A24"/>
    <w:rsid w:val="00F670F7"/>
    <w:rsid w:val="00F7289E"/>
    <w:rsid w:val="00F9200C"/>
    <w:rsid w:val="00FA798B"/>
    <w:rsid w:val="00FC6137"/>
    <w:rsid w:val="00FD6498"/>
    <w:rsid w:val="00FE5F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E10BB-0C7F-4941-8F4A-8EEC002F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1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6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69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6997"/>
    <w:rPr>
      <w:rFonts w:ascii="Tahoma" w:hAnsi="Tahoma" w:cs="Tahoma"/>
      <w:sz w:val="16"/>
      <w:szCs w:val="16"/>
    </w:rPr>
  </w:style>
  <w:style w:type="character" w:styleId="a6">
    <w:name w:val="Hyperlink"/>
    <w:basedOn w:val="a0"/>
    <w:uiPriority w:val="99"/>
    <w:semiHidden/>
    <w:unhideWhenUsed/>
    <w:rsid w:val="00EB14A9"/>
    <w:rPr>
      <w:color w:val="0000FF"/>
      <w:u w:val="single"/>
    </w:rPr>
  </w:style>
  <w:style w:type="paragraph" w:styleId="a7">
    <w:name w:val="header"/>
    <w:basedOn w:val="a"/>
    <w:link w:val="a8"/>
    <w:uiPriority w:val="99"/>
    <w:semiHidden/>
    <w:unhideWhenUsed/>
    <w:rsid w:val="003F5AF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F5AFA"/>
  </w:style>
  <w:style w:type="paragraph" w:styleId="a9">
    <w:name w:val="footer"/>
    <w:basedOn w:val="a"/>
    <w:link w:val="aa"/>
    <w:uiPriority w:val="99"/>
    <w:unhideWhenUsed/>
    <w:rsid w:val="003F5AF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F5AFA"/>
  </w:style>
  <w:style w:type="paragraph" w:styleId="ab">
    <w:name w:val="List Paragraph"/>
    <w:basedOn w:val="a"/>
    <w:uiPriority w:val="34"/>
    <w:qFormat/>
    <w:rsid w:val="00A63A72"/>
    <w:pPr>
      <w:ind w:left="720"/>
      <w:contextualSpacing/>
    </w:pPr>
  </w:style>
  <w:style w:type="paragraph" w:styleId="ac">
    <w:name w:val="Normal (Web)"/>
    <w:basedOn w:val="a"/>
    <w:uiPriority w:val="99"/>
    <w:unhideWhenUsed/>
    <w:rsid w:val="007E27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6132">
      <w:bodyDiv w:val="1"/>
      <w:marLeft w:val="0"/>
      <w:marRight w:val="0"/>
      <w:marTop w:val="0"/>
      <w:marBottom w:val="0"/>
      <w:divBdr>
        <w:top w:val="none" w:sz="0" w:space="0" w:color="auto"/>
        <w:left w:val="none" w:sz="0" w:space="0" w:color="auto"/>
        <w:bottom w:val="none" w:sz="0" w:space="0" w:color="auto"/>
        <w:right w:val="none" w:sz="0" w:space="0" w:color="auto"/>
      </w:divBdr>
      <w:divsChild>
        <w:div w:id="2068332433">
          <w:marLeft w:val="0"/>
          <w:marRight w:val="0"/>
          <w:marTop w:val="0"/>
          <w:marBottom w:val="0"/>
          <w:divBdr>
            <w:top w:val="none" w:sz="0" w:space="0" w:color="auto"/>
            <w:left w:val="none" w:sz="0" w:space="0" w:color="auto"/>
            <w:bottom w:val="none" w:sz="0" w:space="0" w:color="auto"/>
            <w:right w:val="none" w:sz="0" w:space="0" w:color="auto"/>
          </w:divBdr>
        </w:div>
        <w:div w:id="483160409">
          <w:marLeft w:val="0"/>
          <w:marRight w:val="0"/>
          <w:marTop w:val="0"/>
          <w:marBottom w:val="0"/>
          <w:divBdr>
            <w:top w:val="none" w:sz="0" w:space="0" w:color="auto"/>
            <w:left w:val="none" w:sz="0" w:space="0" w:color="auto"/>
            <w:bottom w:val="none" w:sz="0" w:space="0" w:color="auto"/>
            <w:right w:val="none" w:sz="0" w:space="0" w:color="auto"/>
          </w:divBdr>
          <w:divsChild>
            <w:div w:id="851575065">
              <w:marLeft w:val="0"/>
              <w:marRight w:val="1200"/>
              <w:marTop w:val="0"/>
              <w:marBottom w:val="0"/>
              <w:divBdr>
                <w:top w:val="none" w:sz="0" w:space="0" w:color="auto"/>
                <w:left w:val="none" w:sz="0" w:space="0" w:color="auto"/>
                <w:bottom w:val="none" w:sz="0" w:space="0" w:color="auto"/>
                <w:right w:val="none" w:sz="0" w:space="0" w:color="auto"/>
              </w:divBdr>
            </w:div>
          </w:divsChild>
        </w:div>
      </w:divsChild>
    </w:div>
    <w:div w:id="603273675">
      <w:bodyDiv w:val="1"/>
      <w:marLeft w:val="0"/>
      <w:marRight w:val="0"/>
      <w:marTop w:val="0"/>
      <w:marBottom w:val="0"/>
      <w:divBdr>
        <w:top w:val="none" w:sz="0" w:space="0" w:color="auto"/>
        <w:left w:val="none" w:sz="0" w:space="0" w:color="auto"/>
        <w:bottom w:val="none" w:sz="0" w:space="0" w:color="auto"/>
        <w:right w:val="none" w:sz="0" w:space="0" w:color="auto"/>
      </w:divBdr>
    </w:div>
    <w:div w:id="61086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51829-57E5-43B8-AF28-D1ABEC2AC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Pages>
  <Words>1507</Words>
  <Characters>8592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USER-KDM</cp:lastModifiedBy>
  <cp:revision>35</cp:revision>
  <cp:lastPrinted>2019-03-29T07:49:00Z</cp:lastPrinted>
  <dcterms:created xsi:type="dcterms:W3CDTF">2018-03-29T11:28:00Z</dcterms:created>
  <dcterms:modified xsi:type="dcterms:W3CDTF">2021-04-16T07:00:00Z</dcterms:modified>
</cp:coreProperties>
</file>