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814" w:tblpY="-625"/>
        <w:tblW w:w="0" w:type="auto"/>
        <w:tblLook w:val="0000" w:firstRow="0" w:lastRow="0" w:firstColumn="0" w:lastColumn="0" w:noHBand="0" w:noVBand="0"/>
      </w:tblPr>
      <w:tblGrid>
        <w:gridCol w:w="4140"/>
      </w:tblGrid>
      <w:tr w:rsidR="00740129" w:rsidRPr="0008045B" w:rsidTr="00B1731D">
        <w:trPr>
          <w:trHeight w:val="2559"/>
        </w:trPr>
        <w:tc>
          <w:tcPr>
            <w:tcW w:w="4140" w:type="dxa"/>
          </w:tcPr>
          <w:p w:rsidR="00740129" w:rsidRPr="00B47429" w:rsidRDefault="00740129" w:rsidP="00B1731D">
            <w:pPr>
              <w:shd w:val="clear" w:color="auto" w:fill="FFFFFF"/>
              <w:tabs>
                <w:tab w:val="left" w:pos="5580"/>
              </w:tabs>
              <w:ind w:right="67"/>
              <w:rPr>
                <w:bCs/>
                <w:color w:val="000000"/>
                <w:spacing w:val="-2"/>
                <w:sz w:val="28"/>
                <w:szCs w:val="28"/>
              </w:rPr>
            </w:pPr>
            <w:r w:rsidRPr="00B47429">
              <w:rPr>
                <w:bCs/>
                <w:color w:val="000000"/>
                <w:spacing w:val="-2"/>
                <w:sz w:val="28"/>
                <w:szCs w:val="28"/>
              </w:rPr>
              <w:t>Приложение 1</w:t>
            </w:r>
          </w:p>
          <w:p w:rsidR="00740129" w:rsidRPr="00B47429" w:rsidRDefault="00740129" w:rsidP="00B1731D">
            <w:pPr>
              <w:shd w:val="clear" w:color="auto" w:fill="FFFFFF"/>
              <w:tabs>
                <w:tab w:val="left" w:pos="5580"/>
              </w:tabs>
              <w:ind w:right="67"/>
              <w:rPr>
                <w:bCs/>
                <w:color w:val="000000"/>
                <w:spacing w:val="-2"/>
                <w:sz w:val="28"/>
                <w:szCs w:val="28"/>
              </w:rPr>
            </w:pPr>
          </w:p>
          <w:p w:rsidR="00740129" w:rsidRPr="00B47429" w:rsidRDefault="00740129" w:rsidP="00B1731D">
            <w:pPr>
              <w:shd w:val="clear" w:color="auto" w:fill="FFFFFF"/>
              <w:tabs>
                <w:tab w:val="left" w:pos="5580"/>
              </w:tabs>
              <w:ind w:right="67"/>
              <w:rPr>
                <w:bCs/>
                <w:color w:val="000000"/>
                <w:spacing w:val="-2"/>
                <w:sz w:val="28"/>
                <w:szCs w:val="28"/>
              </w:rPr>
            </w:pPr>
            <w:r w:rsidRPr="00B47429">
              <w:rPr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740129" w:rsidRPr="00B47429" w:rsidRDefault="00740129" w:rsidP="00B1731D">
            <w:pPr>
              <w:shd w:val="clear" w:color="auto" w:fill="FFFFFF"/>
              <w:tabs>
                <w:tab w:val="left" w:pos="5580"/>
              </w:tabs>
              <w:ind w:right="67"/>
              <w:rPr>
                <w:bCs/>
                <w:color w:val="000000"/>
                <w:spacing w:val="-2"/>
                <w:sz w:val="28"/>
                <w:szCs w:val="28"/>
              </w:rPr>
            </w:pPr>
          </w:p>
          <w:p w:rsidR="00740129" w:rsidRPr="00B47429" w:rsidRDefault="00740129" w:rsidP="00B1731D">
            <w:pPr>
              <w:shd w:val="clear" w:color="auto" w:fill="FFFFFF"/>
              <w:tabs>
                <w:tab w:val="left" w:pos="5580"/>
              </w:tabs>
              <w:ind w:right="67"/>
              <w:rPr>
                <w:bCs/>
                <w:color w:val="000000"/>
                <w:spacing w:val="-2"/>
                <w:sz w:val="28"/>
                <w:szCs w:val="28"/>
              </w:rPr>
            </w:pPr>
            <w:r w:rsidRPr="00B47429">
              <w:rPr>
                <w:bCs/>
                <w:color w:val="000000"/>
                <w:spacing w:val="-2"/>
                <w:sz w:val="28"/>
                <w:szCs w:val="28"/>
              </w:rPr>
              <w:t xml:space="preserve">Приказом Комитета по делам молодежи Тверской области 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    </w:t>
            </w:r>
            <w:r w:rsidRPr="00B47429">
              <w:rPr>
                <w:bCs/>
                <w:color w:val="000000"/>
                <w:spacing w:val="-2"/>
                <w:sz w:val="28"/>
                <w:szCs w:val="28"/>
              </w:rPr>
              <w:t>№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1C499F">
              <w:rPr>
                <w:bCs/>
                <w:color w:val="000000"/>
                <w:spacing w:val="-2"/>
                <w:sz w:val="28"/>
                <w:szCs w:val="28"/>
              </w:rPr>
              <w:t xml:space="preserve">68 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от 02.04.2020</w:t>
            </w:r>
          </w:p>
          <w:p w:rsidR="00740129" w:rsidRPr="0008045B" w:rsidRDefault="00740129" w:rsidP="00B1731D">
            <w:pPr>
              <w:shd w:val="clear" w:color="auto" w:fill="FFFFFF"/>
              <w:tabs>
                <w:tab w:val="left" w:pos="5580"/>
              </w:tabs>
              <w:ind w:right="67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740129" w:rsidRPr="0008045B" w:rsidRDefault="00740129" w:rsidP="00B1731D">
            <w:pPr>
              <w:shd w:val="clear" w:color="auto" w:fill="FFFFFF"/>
              <w:tabs>
                <w:tab w:val="left" w:pos="5580"/>
              </w:tabs>
              <w:ind w:right="67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740129" w:rsidRPr="0008045B" w:rsidRDefault="00740129" w:rsidP="00740129">
      <w:pPr>
        <w:shd w:val="clear" w:color="auto" w:fill="FFFFFF"/>
        <w:ind w:right="-560"/>
        <w:rPr>
          <w:sz w:val="28"/>
          <w:szCs w:val="28"/>
        </w:rPr>
        <w:sectPr w:rsidR="00740129" w:rsidRPr="0008045B" w:rsidSect="00FB04F5">
          <w:pgSz w:w="11909" w:h="16834"/>
          <w:pgMar w:top="1351" w:right="1634" w:bottom="360" w:left="1193" w:header="720" w:footer="720" w:gutter="0"/>
          <w:cols w:num="2" w:space="720" w:equalWidth="0">
            <w:col w:w="4195" w:space="2"/>
            <w:col w:w="4884"/>
          </w:cols>
          <w:noEndnote/>
        </w:sectPr>
      </w:pPr>
    </w:p>
    <w:p w:rsidR="00740129" w:rsidRPr="0008045B" w:rsidRDefault="00740129" w:rsidP="00740129">
      <w:pPr>
        <w:shd w:val="clear" w:color="auto" w:fill="FFFFFF"/>
        <w:tabs>
          <w:tab w:val="left" w:pos="5580"/>
        </w:tabs>
        <w:ind w:right="67"/>
        <w:rPr>
          <w:b/>
          <w:bCs/>
          <w:color w:val="000000"/>
          <w:spacing w:val="-2"/>
          <w:sz w:val="28"/>
          <w:szCs w:val="28"/>
        </w:rPr>
      </w:pPr>
    </w:p>
    <w:p w:rsidR="00740129" w:rsidRPr="0008045B" w:rsidRDefault="00740129" w:rsidP="00740129">
      <w:pPr>
        <w:shd w:val="clear" w:color="auto" w:fill="FFFFFF"/>
        <w:spacing w:before="48" w:line="278" w:lineRule="exact"/>
        <w:ind w:right="-560"/>
        <w:rPr>
          <w:b/>
          <w:bCs/>
          <w:color w:val="000000"/>
          <w:spacing w:val="-2"/>
          <w:sz w:val="28"/>
          <w:szCs w:val="28"/>
        </w:rPr>
      </w:pPr>
    </w:p>
    <w:p w:rsidR="00740129" w:rsidRPr="0008045B" w:rsidRDefault="00740129" w:rsidP="00740129">
      <w:pPr>
        <w:shd w:val="clear" w:color="auto" w:fill="FFFFFF"/>
        <w:spacing w:before="48" w:line="278" w:lineRule="exact"/>
        <w:ind w:right="-560"/>
        <w:rPr>
          <w:b/>
          <w:bCs/>
          <w:color w:val="000000"/>
          <w:spacing w:val="-2"/>
          <w:sz w:val="28"/>
          <w:szCs w:val="28"/>
        </w:rPr>
      </w:pPr>
    </w:p>
    <w:p w:rsidR="00740129" w:rsidRPr="0008045B" w:rsidRDefault="00740129" w:rsidP="00740129">
      <w:pPr>
        <w:shd w:val="clear" w:color="auto" w:fill="FFFFFF"/>
        <w:spacing w:before="48" w:line="278" w:lineRule="exact"/>
        <w:ind w:right="-560"/>
        <w:rPr>
          <w:b/>
          <w:bCs/>
          <w:color w:val="000000"/>
          <w:spacing w:val="-2"/>
          <w:sz w:val="28"/>
          <w:szCs w:val="28"/>
        </w:rPr>
      </w:pPr>
    </w:p>
    <w:p w:rsidR="00740129" w:rsidRPr="0008045B" w:rsidRDefault="00740129" w:rsidP="00740129">
      <w:pPr>
        <w:shd w:val="clear" w:color="auto" w:fill="FFFFFF"/>
        <w:spacing w:before="48" w:line="278" w:lineRule="exact"/>
        <w:ind w:right="-560"/>
        <w:rPr>
          <w:b/>
          <w:bCs/>
          <w:color w:val="000000"/>
          <w:spacing w:val="-2"/>
          <w:sz w:val="28"/>
          <w:szCs w:val="28"/>
        </w:rPr>
      </w:pPr>
    </w:p>
    <w:p w:rsidR="00740129" w:rsidRPr="0008045B" w:rsidRDefault="00740129" w:rsidP="00740129">
      <w:pPr>
        <w:shd w:val="clear" w:color="auto" w:fill="FFFFFF"/>
        <w:spacing w:before="48" w:line="278" w:lineRule="exact"/>
        <w:ind w:right="-560"/>
        <w:rPr>
          <w:b/>
          <w:bCs/>
          <w:color w:val="000000"/>
          <w:spacing w:val="-2"/>
          <w:sz w:val="28"/>
          <w:szCs w:val="28"/>
        </w:rPr>
      </w:pPr>
    </w:p>
    <w:p w:rsidR="00740129" w:rsidRDefault="00740129" w:rsidP="00740129">
      <w:pPr>
        <w:shd w:val="clear" w:color="auto" w:fill="FFFFFF"/>
        <w:spacing w:line="278" w:lineRule="exact"/>
        <w:ind w:right="-560"/>
        <w:rPr>
          <w:b/>
          <w:bCs/>
          <w:color w:val="000000"/>
          <w:spacing w:val="-2"/>
          <w:sz w:val="28"/>
          <w:szCs w:val="28"/>
        </w:rPr>
      </w:pPr>
    </w:p>
    <w:p w:rsidR="00740129" w:rsidRDefault="00740129" w:rsidP="00740129">
      <w:pPr>
        <w:shd w:val="clear" w:color="auto" w:fill="FFFFFF"/>
        <w:spacing w:line="278" w:lineRule="exact"/>
        <w:ind w:right="-56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0129" w:rsidRDefault="00740129" w:rsidP="00740129">
      <w:pPr>
        <w:shd w:val="clear" w:color="auto" w:fill="FFFFFF"/>
        <w:spacing w:line="278" w:lineRule="exact"/>
        <w:ind w:right="-560"/>
        <w:jc w:val="center"/>
        <w:rPr>
          <w:b/>
          <w:bCs/>
          <w:color w:val="000000"/>
          <w:spacing w:val="-2"/>
          <w:sz w:val="28"/>
          <w:szCs w:val="28"/>
        </w:rPr>
      </w:pPr>
      <w:r w:rsidRPr="0008045B">
        <w:rPr>
          <w:b/>
          <w:bCs/>
          <w:color w:val="000000"/>
          <w:spacing w:val="-2"/>
          <w:sz w:val="28"/>
          <w:szCs w:val="28"/>
        </w:rPr>
        <w:t>ПОЛОЖЕНИЕ</w:t>
      </w:r>
    </w:p>
    <w:p w:rsidR="00740129" w:rsidRPr="0008045B" w:rsidRDefault="00740129" w:rsidP="00740129">
      <w:pPr>
        <w:shd w:val="clear" w:color="auto" w:fill="FFFFFF"/>
        <w:spacing w:line="278" w:lineRule="exact"/>
        <w:ind w:right="-56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740129" w:rsidRDefault="00740129" w:rsidP="00740129">
      <w:pPr>
        <w:shd w:val="clear" w:color="auto" w:fill="FFFFFF"/>
        <w:spacing w:line="278" w:lineRule="exact"/>
        <w:ind w:right="-560"/>
        <w:jc w:val="center"/>
        <w:rPr>
          <w:b/>
          <w:bCs/>
          <w:color w:val="000000"/>
          <w:spacing w:val="-2"/>
          <w:sz w:val="28"/>
          <w:szCs w:val="28"/>
        </w:rPr>
      </w:pPr>
      <w:r w:rsidRPr="0008045B">
        <w:rPr>
          <w:b/>
          <w:bCs/>
          <w:color w:val="000000"/>
          <w:spacing w:val="-2"/>
          <w:sz w:val="28"/>
          <w:szCs w:val="28"/>
        </w:rPr>
        <w:t>о</w:t>
      </w:r>
      <w:r>
        <w:rPr>
          <w:b/>
          <w:bCs/>
          <w:color w:val="000000"/>
          <w:spacing w:val="-2"/>
          <w:sz w:val="28"/>
          <w:szCs w:val="28"/>
        </w:rPr>
        <w:t xml:space="preserve"> региональном этапе конкурса</w:t>
      </w:r>
      <w:r w:rsidRPr="0008045B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клубов молодых семей,</w:t>
      </w:r>
    </w:p>
    <w:p w:rsidR="00740129" w:rsidRPr="00762075" w:rsidRDefault="00740129" w:rsidP="00740129">
      <w:pPr>
        <w:shd w:val="clear" w:color="auto" w:fill="FFFFFF"/>
        <w:spacing w:line="278" w:lineRule="exact"/>
        <w:ind w:right="-56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762075">
        <w:rPr>
          <w:b/>
          <w:bCs/>
          <w:color w:val="000000"/>
          <w:spacing w:val="-2"/>
          <w:sz w:val="28"/>
          <w:szCs w:val="28"/>
        </w:rPr>
        <w:t>в рамках «Всероссийского форума молодых семей в 20</w:t>
      </w:r>
      <w:r>
        <w:rPr>
          <w:b/>
          <w:bCs/>
          <w:color w:val="000000"/>
          <w:spacing w:val="-2"/>
          <w:sz w:val="28"/>
          <w:szCs w:val="28"/>
        </w:rPr>
        <w:t>20</w:t>
      </w:r>
      <w:r w:rsidRPr="00762075">
        <w:rPr>
          <w:b/>
          <w:bCs/>
          <w:color w:val="000000"/>
          <w:spacing w:val="-2"/>
          <w:sz w:val="28"/>
          <w:szCs w:val="28"/>
        </w:rPr>
        <w:t xml:space="preserve"> году».</w:t>
      </w:r>
    </w:p>
    <w:p w:rsidR="00740129" w:rsidRDefault="00740129" w:rsidP="00740129">
      <w:pPr>
        <w:shd w:val="clear" w:color="auto" w:fill="FFFFFF"/>
        <w:spacing w:before="554"/>
        <w:ind w:right="36"/>
        <w:jc w:val="center"/>
      </w:pPr>
      <w:r>
        <w:rPr>
          <w:b/>
          <w:bCs/>
          <w:spacing w:val="-3"/>
          <w:sz w:val="28"/>
          <w:szCs w:val="28"/>
        </w:rPr>
        <w:t>1.     Общие положения</w:t>
      </w:r>
    </w:p>
    <w:p w:rsidR="00740129" w:rsidRDefault="00740129" w:rsidP="00740129">
      <w:pPr>
        <w:widowControl w:val="0"/>
        <w:numPr>
          <w:ilvl w:val="0"/>
          <w:numId w:val="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310" w:line="317" w:lineRule="exact"/>
        <w:ind w:right="58" w:firstLine="727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Настоящее Положение определяет цель и задачи, а также порядок </w:t>
      </w:r>
      <w:r>
        <w:rPr>
          <w:spacing w:val="-2"/>
          <w:sz w:val="28"/>
          <w:szCs w:val="28"/>
        </w:rPr>
        <w:t xml:space="preserve">проведения регионального этапа конкурса клубов молодых семей, </w:t>
      </w:r>
      <w:r>
        <w:rPr>
          <w:bCs/>
          <w:color w:val="000000"/>
          <w:spacing w:val="-2"/>
          <w:sz w:val="28"/>
          <w:szCs w:val="28"/>
        </w:rPr>
        <w:t>в рамках «Всероссийского форума молодых семей в 2020 году»</w:t>
      </w:r>
      <w:r>
        <w:rPr>
          <w:spacing w:val="-2"/>
          <w:sz w:val="28"/>
          <w:szCs w:val="28"/>
        </w:rPr>
        <w:t xml:space="preserve"> (</w:t>
      </w:r>
      <w:r>
        <w:rPr>
          <w:sz w:val="28"/>
          <w:szCs w:val="28"/>
        </w:rPr>
        <w:t>далее – Конкурс).</w:t>
      </w:r>
    </w:p>
    <w:p w:rsidR="00740129" w:rsidRDefault="00740129" w:rsidP="00740129">
      <w:pPr>
        <w:widowControl w:val="0"/>
        <w:numPr>
          <w:ilvl w:val="0"/>
          <w:numId w:val="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2" w:line="310" w:lineRule="exact"/>
        <w:ind w:right="58" w:firstLine="727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>Организатором Конкурса является Комитет по делам молодежи Тверской области</w:t>
      </w:r>
      <w:r>
        <w:rPr>
          <w:sz w:val="28"/>
          <w:szCs w:val="28"/>
        </w:rPr>
        <w:t>.</w:t>
      </w:r>
    </w:p>
    <w:p w:rsidR="00740129" w:rsidRDefault="00740129" w:rsidP="00740129">
      <w:pPr>
        <w:shd w:val="clear" w:color="auto" w:fill="FFFFFF"/>
        <w:spacing w:before="338"/>
        <w:ind w:right="43"/>
        <w:jc w:val="center"/>
      </w:pPr>
      <w:r>
        <w:rPr>
          <w:b/>
          <w:bCs/>
          <w:spacing w:val="-2"/>
          <w:sz w:val="28"/>
          <w:szCs w:val="28"/>
        </w:rPr>
        <w:t>2.     Цель и задачи Фестиваля</w:t>
      </w:r>
    </w:p>
    <w:p w:rsidR="00740129" w:rsidRDefault="00740129" w:rsidP="00740129">
      <w:pPr>
        <w:widowControl w:val="0"/>
        <w:numPr>
          <w:ilvl w:val="0"/>
          <w:numId w:val="2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317" w:line="317" w:lineRule="exact"/>
        <w:ind w:left="14" w:right="43" w:firstLine="69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Цель Конкурса – создание условий для сохранения и укрепления семейных традиций и связи поколений.</w:t>
      </w:r>
    </w:p>
    <w:p w:rsidR="00740129" w:rsidRDefault="00740129" w:rsidP="00740129">
      <w:pPr>
        <w:widowControl w:val="0"/>
        <w:numPr>
          <w:ilvl w:val="0"/>
          <w:numId w:val="3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7" w:line="317" w:lineRule="exact"/>
        <w:ind w:left="713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Задачи Конкурса:</w:t>
      </w:r>
    </w:p>
    <w:p w:rsidR="00740129" w:rsidRDefault="00740129" w:rsidP="00740129">
      <w:pPr>
        <w:rPr>
          <w:sz w:val="2"/>
          <w:szCs w:val="2"/>
        </w:rPr>
      </w:pPr>
    </w:p>
    <w:p w:rsidR="00740129" w:rsidRDefault="00740129" w:rsidP="00740129">
      <w:pPr>
        <w:widowControl w:val="0"/>
        <w:numPr>
          <w:ilvl w:val="0"/>
          <w:numId w:val="4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line="317" w:lineRule="exact"/>
        <w:ind w:left="7" w:right="43" w:firstLine="713"/>
        <w:jc w:val="both"/>
        <w:rPr>
          <w:sz w:val="28"/>
          <w:szCs w:val="28"/>
        </w:rPr>
      </w:pPr>
      <w:r>
        <w:rPr>
          <w:sz w:val="28"/>
          <w:szCs w:val="28"/>
        </w:rPr>
        <w:t>выявление лучших проектов и программ по популяризации традиционных семейных ценностей среди молодежи;</w:t>
      </w:r>
    </w:p>
    <w:p w:rsidR="00740129" w:rsidRDefault="00740129" w:rsidP="00740129">
      <w:pPr>
        <w:widowControl w:val="0"/>
        <w:numPr>
          <w:ilvl w:val="0"/>
          <w:numId w:val="4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line="317" w:lineRule="exact"/>
        <w:ind w:left="7" w:right="29" w:firstLine="713"/>
        <w:jc w:val="both"/>
        <w:rPr>
          <w:sz w:val="28"/>
          <w:szCs w:val="28"/>
        </w:rPr>
      </w:pPr>
      <w:r>
        <w:rPr>
          <w:sz w:val="28"/>
          <w:szCs w:val="28"/>
        </w:rPr>
        <w:t>обобщение опыта деятельности по популяризации традиционных семейных ценностей среди молодежи, воспитание через семью культурных и нравственных ценностей, чувства гражданственности и патриотизма у подрастающего поколения;</w:t>
      </w:r>
    </w:p>
    <w:p w:rsidR="00740129" w:rsidRDefault="00740129" w:rsidP="00740129">
      <w:pPr>
        <w:widowControl w:val="0"/>
        <w:numPr>
          <w:ilvl w:val="0"/>
          <w:numId w:val="4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line="317" w:lineRule="exact"/>
        <w:ind w:left="7" w:right="29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роли молодой семьи в демографических процессах </w:t>
      </w:r>
      <w:r>
        <w:rPr>
          <w:spacing w:val="-1"/>
          <w:sz w:val="28"/>
          <w:szCs w:val="28"/>
        </w:rPr>
        <w:t>российского общества, поддержка осознанного материнства, отцовства и детства;</w:t>
      </w:r>
    </w:p>
    <w:p w:rsidR="00740129" w:rsidRPr="00AF1F1F" w:rsidRDefault="00740129" w:rsidP="00740129">
      <w:pPr>
        <w:widowControl w:val="0"/>
        <w:numPr>
          <w:ilvl w:val="0"/>
          <w:numId w:val="4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line="317" w:lineRule="exact"/>
        <w:ind w:left="720"/>
        <w:rPr>
          <w:sz w:val="28"/>
          <w:szCs w:val="28"/>
        </w:rPr>
      </w:pPr>
      <w:r>
        <w:rPr>
          <w:spacing w:val="-1"/>
          <w:sz w:val="28"/>
          <w:szCs w:val="28"/>
        </w:rPr>
        <w:t>раскрытие творческого потенциала молодых семей.</w:t>
      </w:r>
    </w:p>
    <w:p w:rsidR="00740129" w:rsidRDefault="00740129" w:rsidP="00740129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line="317" w:lineRule="exact"/>
        <w:ind w:left="720"/>
        <w:rPr>
          <w:spacing w:val="-1"/>
          <w:sz w:val="28"/>
          <w:szCs w:val="28"/>
        </w:rPr>
      </w:pPr>
    </w:p>
    <w:p w:rsidR="00740129" w:rsidRDefault="00740129" w:rsidP="00740129">
      <w:pPr>
        <w:shd w:val="clear" w:color="auto" w:fill="FFFFFF"/>
        <w:ind w:right="-560"/>
        <w:jc w:val="center"/>
        <w:rPr>
          <w:b/>
          <w:bCs/>
          <w:color w:val="000000"/>
          <w:spacing w:val="-10"/>
          <w:sz w:val="28"/>
          <w:szCs w:val="28"/>
        </w:rPr>
      </w:pPr>
      <w:r w:rsidRPr="0008045B">
        <w:rPr>
          <w:b/>
          <w:bCs/>
          <w:color w:val="000000"/>
          <w:spacing w:val="-10"/>
          <w:sz w:val="28"/>
          <w:szCs w:val="28"/>
        </w:rPr>
        <w:t xml:space="preserve">3. </w:t>
      </w:r>
      <w:r>
        <w:rPr>
          <w:b/>
          <w:bCs/>
          <w:color w:val="000000"/>
          <w:spacing w:val="-10"/>
          <w:sz w:val="28"/>
          <w:szCs w:val="28"/>
        </w:rPr>
        <w:t>Организаторы Конкурса</w:t>
      </w:r>
    </w:p>
    <w:p w:rsidR="00740129" w:rsidRPr="0008045B" w:rsidRDefault="00740129" w:rsidP="00740129">
      <w:pPr>
        <w:shd w:val="clear" w:color="auto" w:fill="FFFFFF"/>
        <w:ind w:right="-560"/>
        <w:jc w:val="center"/>
        <w:rPr>
          <w:sz w:val="28"/>
          <w:szCs w:val="28"/>
        </w:rPr>
      </w:pPr>
    </w:p>
    <w:p w:rsidR="00740129" w:rsidRPr="0008045B" w:rsidRDefault="00740129" w:rsidP="0074012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ind w:left="720" w:right="43"/>
        <w:jc w:val="both"/>
        <w:rPr>
          <w:sz w:val="28"/>
          <w:szCs w:val="28"/>
        </w:rPr>
      </w:pPr>
      <w:r w:rsidRPr="0008045B">
        <w:rPr>
          <w:color w:val="000000"/>
          <w:spacing w:val="-7"/>
          <w:sz w:val="28"/>
          <w:szCs w:val="28"/>
        </w:rPr>
        <w:t>3</w:t>
      </w:r>
      <w:r w:rsidRPr="009A26BA">
        <w:rPr>
          <w:sz w:val="28"/>
          <w:szCs w:val="28"/>
        </w:rPr>
        <w:t>.1.</w:t>
      </w:r>
      <w:r w:rsidRPr="009A26BA">
        <w:rPr>
          <w:sz w:val="28"/>
          <w:szCs w:val="28"/>
        </w:rPr>
        <w:tab/>
        <w:t xml:space="preserve">Организатором </w:t>
      </w:r>
      <w:r>
        <w:rPr>
          <w:sz w:val="28"/>
          <w:szCs w:val="28"/>
        </w:rPr>
        <w:t>К</w:t>
      </w:r>
      <w:r w:rsidRPr="009A26BA">
        <w:rPr>
          <w:sz w:val="28"/>
          <w:szCs w:val="28"/>
        </w:rPr>
        <w:t>онкурса выступает Комитет по делам молодежи Тверской области.</w:t>
      </w:r>
    </w:p>
    <w:p w:rsidR="00740129" w:rsidRPr="0008045B" w:rsidRDefault="00740129" w:rsidP="00740129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line="317" w:lineRule="exact"/>
        <w:ind w:left="720" w:right="43"/>
        <w:jc w:val="both"/>
        <w:rPr>
          <w:sz w:val="28"/>
          <w:szCs w:val="28"/>
        </w:rPr>
      </w:pPr>
      <w:r w:rsidRPr="009A26BA">
        <w:rPr>
          <w:sz w:val="28"/>
          <w:szCs w:val="28"/>
        </w:rPr>
        <w:t>3.2.</w:t>
      </w:r>
      <w:r w:rsidRPr="009A26BA">
        <w:rPr>
          <w:sz w:val="28"/>
          <w:szCs w:val="28"/>
        </w:rPr>
        <w:tab/>
        <w:t>Комитет по делам молодежи Тверской области:</w:t>
      </w:r>
    </w:p>
    <w:p w:rsidR="00740129" w:rsidRPr="0008045B" w:rsidRDefault="00740129" w:rsidP="00740129">
      <w:pPr>
        <w:widowControl w:val="0"/>
        <w:numPr>
          <w:ilvl w:val="0"/>
          <w:numId w:val="4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line="317" w:lineRule="exact"/>
        <w:ind w:left="7" w:right="43" w:firstLine="713"/>
        <w:jc w:val="both"/>
        <w:rPr>
          <w:sz w:val="28"/>
          <w:szCs w:val="28"/>
        </w:rPr>
      </w:pPr>
      <w:r w:rsidRPr="009A26BA">
        <w:rPr>
          <w:sz w:val="28"/>
          <w:szCs w:val="28"/>
        </w:rPr>
        <w:t xml:space="preserve"> координирует исполнение календаря проведения </w:t>
      </w:r>
      <w:r>
        <w:rPr>
          <w:sz w:val="28"/>
          <w:szCs w:val="28"/>
        </w:rPr>
        <w:t>К</w:t>
      </w:r>
      <w:r w:rsidRPr="009A26BA">
        <w:rPr>
          <w:sz w:val="28"/>
          <w:szCs w:val="28"/>
        </w:rPr>
        <w:t>онкурса;</w:t>
      </w:r>
    </w:p>
    <w:p w:rsidR="00740129" w:rsidRDefault="00740129" w:rsidP="00740129">
      <w:pPr>
        <w:widowControl w:val="0"/>
        <w:numPr>
          <w:ilvl w:val="0"/>
          <w:numId w:val="4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line="317" w:lineRule="exact"/>
        <w:ind w:left="7" w:right="43" w:firstLine="713"/>
        <w:jc w:val="both"/>
        <w:rPr>
          <w:sz w:val="28"/>
          <w:szCs w:val="28"/>
        </w:rPr>
      </w:pPr>
      <w:r w:rsidRPr="009A26BA">
        <w:rPr>
          <w:sz w:val="28"/>
          <w:szCs w:val="28"/>
        </w:rPr>
        <w:t xml:space="preserve"> обеспечивает содержательное соответствие всех мероприятий </w:t>
      </w:r>
      <w:r>
        <w:rPr>
          <w:sz w:val="28"/>
          <w:szCs w:val="28"/>
        </w:rPr>
        <w:t>К</w:t>
      </w:r>
      <w:r w:rsidRPr="009A26BA">
        <w:rPr>
          <w:sz w:val="28"/>
          <w:szCs w:val="28"/>
        </w:rPr>
        <w:t>онкурса его целям и задачам;</w:t>
      </w:r>
    </w:p>
    <w:p w:rsidR="00740129" w:rsidRDefault="00740129" w:rsidP="00740129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line="317" w:lineRule="exact"/>
        <w:ind w:left="7" w:right="43"/>
        <w:jc w:val="both"/>
        <w:rPr>
          <w:sz w:val="28"/>
          <w:szCs w:val="28"/>
        </w:rPr>
      </w:pPr>
    </w:p>
    <w:p w:rsidR="00740129" w:rsidRPr="00D94594" w:rsidRDefault="00740129" w:rsidP="00740129">
      <w:pPr>
        <w:widowControl w:val="0"/>
        <w:numPr>
          <w:ilvl w:val="0"/>
          <w:numId w:val="4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line="317" w:lineRule="exact"/>
        <w:ind w:left="7" w:right="43" w:firstLine="713"/>
        <w:jc w:val="both"/>
        <w:rPr>
          <w:sz w:val="28"/>
          <w:szCs w:val="28"/>
        </w:rPr>
      </w:pPr>
      <w:r w:rsidRPr="009A26BA">
        <w:rPr>
          <w:sz w:val="28"/>
          <w:szCs w:val="28"/>
        </w:rPr>
        <w:lastRenderedPageBreak/>
        <w:t xml:space="preserve">обеспечивает организацию и проведение </w:t>
      </w:r>
      <w:r>
        <w:rPr>
          <w:sz w:val="28"/>
          <w:szCs w:val="28"/>
        </w:rPr>
        <w:t>К</w:t>
      </w:r>
      <w:r w:rsidRPr="009A26BA">
        <w:rPr>
          <w:sz w:val="28"/>
          <w:szCs w:val="28"/>
        </w:rPr>
        <w:t>онкурса;</w:t>
      </w:r>
    </w:p>
    <w:p w:rsidR="00740129" w:rsidRPr="0008045B" w:rsidRDefault="00740129" w:rsidP="00740129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line="317" w:lineRule="exact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26BA">
        <w:rPr>
          <w:sz w:val="28"/>
          <w:szCs w:val="28"/>
        </w:rPr>
        <w:t xml:space="preserve">принимает материалы от </w:t>
      </w:r>
      <w:r>
        <w:rPr>
          <w:sz w:val="28"/>
          <w:szCs w:val="28"/>
        </w:rPr>
        <w:t>органов исполнительной власти, реализующих государственную молодежную политику в муниципальных образованиях,</w:t>
      </w:r>
      <w:r w:rsidRPr="009A26BA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К</w:t>
      </w:r>
      <w:r w:rsidRPr="009A26BA">
        <w:rPr>
          <w:sz w:val="28"/>
          <w:szCs w:val="28"/>
        </w:rPr>
        <w:t>онку</w:t>
      </w:r>
      <w:r>
        <w:rPr>
          <w:sz w:val="28"/>
          <w:szCs w:val="28"/>
        </w:rPr>
        <w:t xml:space="preserve">рсе и обеспечивает проведение </w:t>
      </w:r>
      <w:r w:rsidRPr="009A26BA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представленных материалов</w:t>
      </w:r>
      <w:r w:rsidRPr="009A26BA">
        <w:rPr>
          <w:sz w:val="28"/>
          <w:szCs w:val="28"/>
        </w:rPr>
        <w:t>;</w:t>
      </w:r>
    </w:p>
    <w:p w:rsidR="00740129" w:rsidRPr="0008045B" w:rsidRDefault="00740129" w:rsidP="00740129">
      <w:pPr>
        <w:widowControl w:val="0"/>
        <w:numPr>
          <w:ilvl w:val="0"/>
          <w:numId w:val="4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line="317" w:lineRule="exact"/>
        <w:ind w:left="7" w:right="43" w:firstLine="709"/>
        <w:jc w:val="both"/>
        <w:rPr>
          <w:sz w:val="28"/>
          <w:szCs w:val="28"/>
        </w:rPr>
      </w:pPr>
      <w:r w:rsidRPr="009A26BA">
        <w:rPr>
          <w:sz w:val="28"/>
          <w:szCs w:val="28"/>
        </w:rPr>
        <w:t>организует проведение торжественной церемонии</w:t>
      </w:r>
      <w:r w:rsidRPr="009A26BA">
        <w:rPr>
          <w:sz w:val="28"/>
          <w:szCs w:val="28"/>
        </w:rPr>
        <w:br/>
        <w:t>награждения победителей.</w:t>
      </w:r>
    </w:p>
    <w:p w:rsidR="00740129" w:rsidRDefault="00740129" w:rsidP="00740129">
      <w:pPr>
        <w:shd w:val="clear" w:color="auto" w:fill="FFFFFF"/>
        <w:spacing w:before="317" w:after="240"/>
        <w:ind w:lef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4. Участники Конкурса</w:t>
      </w:r>
    </w:p>
    <w:p w:rsidR="00740129" w:rsidRPr="007E7219" w:rsidRDefault="00740129" w:rsidP="00740129">
      <w:pPr>
        <w:shd w:val="clear" w:color="auto" w:fill="FFFFFF"/>
        <w:ind w:left="58" w:hanging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 Участниками Конкурса являются клубы молодых семей муниципальных образований Тверской области.</w:t>
      </w:r>
    </w:p>
    <w:p w:rsidR="00740129" w:rsidRDefault="00740129" w:rsidP="00740129">
      <w:pPr>
        <w:widowControl w:val="0"/>
        <w:numPr>
          <w:ilvl w:val="0"/>
          <w:numId w:val="5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ind w:right="108"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Возраст членов клубов молодых семей, подавших заявки на участие в Конкурсе, должен составлять от 0 до 35 лет.</w:t>
      </w:r>
    </w:p>
    <w:p w:rsidR="00740129" w:rsidRPr="00862E66" w:rsidRDefault="00740129" w:rsidP="00740129">
      <w:pPr>
        <w:widowControl w:val="0"/>
        <w:numPr>
          <w:ilvl w:val="0"/>
          <w:numId w:val="5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ind w:right="108" w:firstLine="709"/>
        <w:jc w:val="both"/>
        <w:rPr>
          <w:spacing w:val="-9"/>
          <w:sz w:val="28"/>
          <w:szCs w:val="28"/>
        </w:rPr>
      </w:pPr>
      <w:r w:rsidRPr="00862E66">
        <w:rPr>
          <w:sz w:val="28"/>
          <w:szCs w:val="28"/>
        </w:rPr>
        <w:t>Количество участников от каждого клуба молодых семей не должно</w:t>
      </w:r>
      <w:r w:rsidRPr="00862E66">
        <w:rPr>
          <w:spacing w:val="-1"/>
          <w:sz w:val="28"/>
          <w:szCs w:val="28"/>
        </w:rPr>
        <w:t xml:space="preserve"> превышать 6 (шесть) человек, включая детей. </w:t>
      </w:r>
    </w:p>
    <w:p w:rsidR="00740129" w:rsidRDefault="00740129" w:rsidP="00740129">
      <w:pPr>
        <w:shd w:val="clear" w:color="auto" w:fill="FFFFFF"/>
        <w:spacing w:before="331"/>
        <w:ind w:left="22"/>
        <w:jc w:val="center"/>
      </w:pPr>
      <w:r>
        <w:rPr>
          <w:b/>
          <w:bCs/>
          <w:spacing w:val="-2"/>
          <w:sz w:val="28"/>
          <w:szCs w:val="28"/>
        </w:rPr>
        <w:t xml:space="preserve">                   5. Сроки и место проведения Конкурса</w:t>
      </w:r>
    </w:p>
    <w:p w:rsidR="00740129" w:rsidRDefault="00740129" w:rsidP="00740129">
      <w:pPr>
        <w:shd w:val="clear" w:color="auto" w:fill="FFFFFF"/>
        <w:spacing w:before="317" w:line="324" w:lineRule="exact"/>
        <w:ind w:left="43" w:right="22" w:firstLine="706"/>
        <w:jc w:val="both"/>
        <w:rPr>
          <w:sz w:val="28"/>
          <w:szCs w:val="28"/>
        </w:rPr>
      </w:pPr>
      <w:r>
        <w:rPr>
          <w:sz w:val="28"/>
          <w:szCs w:val="28"/>
        </w:rPr>
        <w:t>5.1. Конкурс проводится в июне 2020 года. Заявки на участие в Конкурсе и конкурсные материалы подаются в Комитет по делам молодежи Тверской области. (Приложение № 2)</w:t>
      </w:r>
    </w:p>
    <w:p w:rsidR="00740129" w:rsidRDefault="00740129" w:rsidP="00740129">
      <w:pPr>
        <w:shd w:val="clear" w:color="auto" w:fill="FFFFFF"/>
        <w:spacing w:before="331" w:after="240"/>
        <w:ind w:left="43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6. Порядок проведения Конкурса</w:t>
      </w:r>
    </w:p>
    <w:p w:rsidR="00740129" w:rsidRPr="0008045B" w:rsidRDefault="00740129" w:rsidP="00740129">
      <w:pPr>
        <w:pStyle w:val="a3"/>
        <w:spacing w:line="240" w:lineRule="auto"/>
        <w:ind w:right="67" w:firstLine="540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08045B">
        <w:rPr>
          <w:sz w:val="28"/>
          <w:szCs w:val="28"/>
        </w:rPr>
        <w:t>Устанавливаются следующие этапы Конкурса:</w:t>
      </w:r>
    </w:p>
    <w:p w:rsidR="00740129" w:rsidRPr="00C61CE7" w:rsidRDefault="00740129" w:rsidP="00740129">
      <w:pPr>
        <w:pStyle w:val="a3"/>
        <w:spacing w:line="240" w:lineRule="auto"/>
        <w:ind w:right="67" w:firstLine="720"/>
        <w:rPr>
          <w:sz w:val="28"/>
          <w:szCs w:val="28"/>
        </w:rPr>
      </w:pPr>
      <w:r w:rsidRPr="00C61CE7">
        <w:rPr>
          <w:sz w:val="28"/>
          <w:szCs w:val="28"/>
          <w:lang w:val="en-US"/>
        </w:rPr>
        <w:t>I</w:t>
      </w:r>
      <w:r w:rsidRPr="00C61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– до </w:t>
      </w:r>
      <w:r w:rsidR="003507D0">
        <w:rPr>
          <w:sz w:val="28"/>
          <w:szCs w:val="28"/>
        </w:rPr>
        <w:t>31</w:t>
      </w:r>
      <w:r>
        <w:rPr>
          <w:sz w:val="28"/>
          <w:szCs w:val="28"/>
        </w:rPr>
        <w:t>.05.</w:t>
      </w:r>
      <w:r w:rsidRPr="00C61CE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61CE7">
        <w:rPr>
          <w:sz w:val="28"/>
          <w:szCs w:val="28"/>
        </w:rPr>
        <w:t xml:space="preserve"> </w:t>
      </w:r>
      <w:proofErr w:type="gramStart"/>
      <w:r w:rsidRPr="00C61CE7">
        <w:rPr>
          <w:sz w:val="28"/>
          <w:szCs w:val="28"/>
        </w:rPr>
        <w:t>г.;</w:t>
      </w:r>
      <w:proofErr w:type="gramEnd"/>
    </w:p>
    <w:p w:rsidR="00740129" w:rsidRPr="00C61CE7" w:rsidRDefault="00740129" w:rsidP="00740129">
      <w:pPr>
        <w:pStyle w:val="a3"/>
        <w:spacing w:line="240" w:lineRule="auto"/>
        <w:ind w:right="67" w:firstLine="720"/>
        <w:rPr>
          <w:sz w:val="28"/>
          <w:szCs w:val="28"/>
        </w:rPr>
      </w:pPr>
      <w:r w:rsidRPr="00C61CE7">
        <w:rPr>
          <w:sz w:val="28"/>
          <w:szCs w:val="28"/>
          <w:lang w:val="en-US"/>
        </w:rPr>
        <w:t>II</w:t>
      </w:r>
      <w:r w:rsidR="003507D0">
        <w:rPr>
          <w:sz w:val="28"/>
          <w:szCs w:val="28"/>
        </w:rPr>
        <w:t xml:space="preserve"> этап – до 19</w:t>
      </w:r>
      <w:bookmarkStart w:id="0" w:name="_GoBack"/>
      <w:bookmarkEnd w:id="0"/>
      <w:r>
        <w:rPr>
          <w:sz w:val="28"/>
          <w:szCs w:val="28"/>
        </w:rPr>
        <w:t>.06.2020</w:t>
      </w:r>
      <w:r w:rsidRPr="00C61CE7">
        <w:rPr>
          <w:sz w:val="28"/>
          <w:szCs w:val="28"/>
        </w:rPr>
        <w:t xml:space="preserve"> г.</w:t>
      </w:r>
    </w:p>
    <w:p w:rsidR="00740129" w:rsidRPr="00C61CE7" w:rsidRDefault="00740129" w:rsidP="00740129">
      <w:pPr>
        <w:pStyle w:val="a3"/>
        <w:spacing w:line="240" w:lineRule="auto"/>
        <w:ind w:right="67" w:firstLine="53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C61CE7">
        <w:rPr>
          <w:sz w:val="28"/>
          <w:szCs w:val="28"/>
        </w:rPr>
        <w:t xml:space="preserve"> На первом этапе проводитс</w:t>
      </w:r>
      <w:r>
        <w:rPr>
          <w:sz w:val="28"/>
          <w:szCs w:val="28"/>
        </w:rPr>
        <w:t xml:space="preserve">я сбор документов и материалов для участия в </w:t>
      </w:r>
      <w:r w:rsidRPr="00C61CE7">
        <w:rPr>
          <w:sz w:val="28"/>
          <w:szCs w:val="28"/>
        </w:rPr>
        <w:t xml:space="preserve">Конкурсе.  </w:t>
      </w:r>
    </w:p>
    <w:p w:rsidR="00740129" w:rsidRPr="00C61CE7" w:rsidRDefault="00740129" w:rsidP="00740129">
      <w:pPr>
        <w:pStyle w:val="a3"/>
        <w:spacing w:line="240" w:lineRule="auto"/>
        <w:ind w:right="67" w:firstLine="538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C61CE7">
        <w:rPr>
          <w:sz w:val="28"/>
          <w:szCs w:val="28"/>
        </w:rPr>
        <w:t>  На втором этапе жюри Конкурса осуществляет оценку заявочных материалов, представленных на Конкурс.</w:t>
      </w:r>
    </w:p>
    <w:p w:rsidR="00740129" w:rsidRDefault="00740129" w:rsidP="00740129">
      <w:pPr>
        <w:shd w:val="clear" w:color="auto" w:fill="FFFFFF"/>
        <w:tabs>
          <w:tab w:val="left" w:pos="970"/>
        </w:tabs>
        <w:ind w:right="67" w:firstLine="538"/>
        <w:jc w:val="both"/>
        <w:rPr>
          <w:sz w:val="28"/>
          <w:szCs w:val="28"/>
        </w:rPr>
      </w:pPr>
      <w:r w:rsidRPr="00C61CE7">
        <w:rPr>
          <w:sz w:val="28"/>
          <w:szCs w:val="28"/>
        </w:rPr>
        <w:t xml:space="preserve">6.4. Выдвижение кандидатов на участие в Конкурсе </w:t>
      </w:r>
      <w:r w:rsidRPr="00C61CE7">
        <w:rPr>
          <w:spacing w:val="2"/>
          <w:sz w:val="28"/>
          <w:szCs w:val="28"/>
        </w:rPr>
        <w:t xml:space="preserve">осуществляется </w:t>
      </w:r>
      <w:r w:rsidRPr="00C61CE7">
        <w:rPr>
          <w:spacing w:val="-1"/>
          <w:sz w:val="28"/>
          <w:szCs w:val="28"/>
        </w:rPr>
        <w:t>по представлению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органов исполнительной власти, реализующих государственную молодежную политику в муниципальных образованиях Тверской области</w:t>
      </w:r>
      <w:r w:rsidRPr="00C61CE7">
        <w:rPr>
          <w:spacing w:val="-1"/>
          <w:sz w:val="28"/>
          <w:szCs w:val="28"/>
        </w:rPr>
        <w:t>.</w:t>
      </w:r>
    </w:p>
    <w:p w:rsidR="00740129" w:rsidRDefault="00740129" w:rsidP="00740129">
      <w:pPr>
        <w:shd w:val="clear" w:color="auto" w:fill="FFFFFF"/>
        <w:tabs>
          <w:tab w:val="left" w:pos="970"/>
        </w:tabs>
        <w:ind w:right="67" w:firstLine="538"/>
        <w:jc w:val="both"/>
        <w:rPr>
          <w:spacing w:val="-2"/>
          <w:sz w:val="28"/>
          <w:szCs w:val="28"/>
        </w:rPr>
      </w:pPr>
      <w:r w:rsidRPr="00DE33BD">
        <w:rPr>
          <w:bCs/>
          <w:spacing w:val="-11"/>
          <w:sz w:val="28"/>
          <w:szCs w:val="28"/>
        </w:rPr>
        <w:t>6.5.</w:t>
      </w:r>
      <w:r w:rsidRPr="00DE33BD">
        <w:rPr>
          <w:bCs/>
          <w:sz w:val="28"/>
          <w:szCs w:val="28"/>
        </w:rPr>
        <w:tab/>
      </w:r>
      <w:r>
        <w:rPr>
          <w:spacing w:val="-2"/>
          <w:sz w:val="28"/>
          <w:szCs w:val="28"/>
        </w:rPr>
        <w:t>Каждый клуб молодых семей готовит:</w:t>
      </w:r>
    </w:p>
    <w:p w:rsidR="00740129" w:rsidRDefault="00740129" w:rsidP="00740129">
      <w:pPr>
        <w:widowControl w:val="0"/>
        <w:numPr>
          <w:ilvl w:val="0"/>
          <w:numId w:val="6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ind w:left="770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самопрезентацию</w:t>
      </w:r>
      <w:proofErr w:type="spellEnd"/>
      <w:r>
        <w:rPr>
          <w:spacing w:val="-1"/>
          <w:sz w:val="28"/>
          <w:szCs w:val="28"/>
        </w:rPr>
        <w:t xml:space="preserve"> клуба (до 5 минут);</w:t>
      </w:r>
    </w:p>
    <w:p w:rsidR="00740129" w:rsidRDefault="00740129" w:rsidP="00740129">
      <w:pPr>
        <w:widowControl w:val="0"/>
        <w:numPr>
          <w:ilvl w:val="0"/>
          <w:numId w:val="6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ind w:left="770"/>
        <w:rPr>
          <w:sz w:val="28"/>
          <w:szCs w:val="28"/>
        </w:rPr>
      </w:pPr>
      <w:r>
        <w:rPr>
          <w:spacing w:val="-2"/>
          <w:sz w:val="28"/>
          <w:szCs w:val="28"/>
        </w:rPr>
        <w:t>фотовыставку деятельности клуба за 2019 год;</w:t>
      </w:r>
    </w:p>
    <w:p w:rsidR="00740129" w:rsidRDefault="00740129" w:rsidP="00740129">
      <w:pPr>
        <w:widowControl w:val="0"/>
        <w:numPr>
          <w:ilvl w:val="0"/>
          <w:numId w:val="6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ind w:left="770"/>
        <w:rPr>
          <w:sz w:val="28"/>
          <w:szCs w:val="28"/>
        </w:rPr>
      </w:pPr>
      <w:r>
        <w:rPr>
          <w:spacing w:val="-2"/>
          <w:sz w:val="28"/>
          <w:szCs w:val="28"/>
        </w:rPr>
        <w:t>социальный видеоролик.</w:t>
      </w:r>
    </w:p>
    <w:p w:rsidR="00740129" w:rsidRDefault="00740129" w:rsidP="00740129">
      <w:pPr>
        <w:shd w:val="clear" w:color="auto" w:fill="FFFFFF"/>
        <w:tabs>
          <w:tab w:val="left" w:pos="1080"/>
        </w:tabs>
        <w:spacing w:line="317" w:lineRule="exact"/>
        <w:ind w:left="86" w:firstLine="698"/>
        <w:jc w:val="both"/>
        <w:rPr>
          <w:sz w:val="28"/>
          <w:szCs w:val="28"/>
        </w:rPr>
      </w:pPr>
    </w:p>
    <w:p w:rsidR="00740129" w:rsidRDefault="00740129" w:rsidP="00740129">
      <w:pPr>
        <w:shd w:val="clear" w:color="auto" w:fill="FFFFFF"/>
        <w:tabs>
          <w:tab w:val="left" w:pos="1080"/>
        </w:tabs>
        <w:spacing w:line="317" w:lineRule="exact"/>
        <w:ind w:left="86" w:firstLine="698"/>
        <w:jc w:val="both"/>
        <w:rPr>
          <w:sz w:val="28"/>
          <w:szCs w:val="28"/>
        </w:rPr>
      </w:pPr>
      <w:r>
        <w:rPr>
          <w:sz w:val="28"/>
          <w:szCs w:val="28"/>
        </w:rPr>
        <w:t>Проекты и программы, направленные на пропаганду традиционных</w:t>
      </w:r>
      <w:r>
        <w:rPr>
          <w:sz w:val="28"/>
          <w:szCs w:val="28"/>
        </w:rPr>
        <w:br/>
        <w:t>семейных ценностей, поддержку молодых семей, популяризацию института</w:t>
      </w:r>
      <w:r>
        <w:rPr>
          <w:sz w:val="28"/>
          <w:szCs w:val="28"/>
        </w:rPr>
        <w:br/>
        <w:t>семьи готовятся клубом при наличии возможности.</w:t>
      </w:r>
    </w:p>
    <w:p w:rsidR="00740129" w:rsidRDefault="00740129" w:rsidP="00740129">
      <w:pPr>
        <w:shd w:val="clear" w:color="auto" w:fill="FFFFFF"/>
        <w:tabs>
          <w:tab w:val="left" w:pos="1080"/>
        </w:tabs>
        <w:spacing w:line="317" w:lineRule="exact"/>
        <w:ind w:left="86" w:firstLine="698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6.6.</w:t>
      </w:r>
      <w:r>
        <w:rPr>
          <w:sz w:val="28"/>
          <w:szCs w:val="28"/>
        </w:rPr>
        <w:tab/>
        <w:t xml:space="preserve">Деятельность клубов молодых семей оценивает жюри Конкурса и определяет победителей согласно номинациям </w:t>
      </w:r>
      <w:r w:rsidRPr="00627A2F">
        <w:rPr>
          <w:sz w:val="28"/>
          <w:szCs w:val="28"/>
        </w:rPr>
        <w:t>(Приложение № 2)</w:t>
      </w:r>
      <w:r>
        <w:rPr>
          <w:sz w:val="28"/>
          <w:szCs w:val="28"/>
        </w:rPr>
        <w:t>:</w:t>
      </w:r>
    </w:p>
    <w:p w:rsidR="00740129" w:rsidRDefault="00740129" w:rsidP="00740129">
      <w:pPr>
        <w:shd w:val="clear" w:color="auto" w:fill="FFFFFF"/>
        <w:tabs>
          <w:tab w:val="left" w:pos="1253"/>
        </w:tabs>
        <w:ind w:left="94" w:right="7" w:firstLine="684"/>
        <w:jc w:val="both"/>
      </w:pPr>
    </w:p>
    <w:p w:rsidR="00740129" w:rsidRPr="0007064A" w:rsidRDefault="00740129" w:rsidP="00740129">
      <w:pPr>
        <w:shd w:val="clear" w:color="auto" w:fill="FFFFFF"/>
        <w:ind w:left="706"/>
        <w:rPr>
          <w:b/>
          <w:bCs/>
          <w:spacing w:val="-2"/>
          <w:sz w:val="28"/>
          <w:szCs w:val="28"/>
        </w:rPr>
      </w:pPr>
      <w:r w:rsidRPr="0007064A">
        <w:rPr>
          <w:b/>
          <w:bCs/>
          <w:spacing w:val="-2"/>
          <w:sz w:val="28"/>
          <w:szCs w:val="28"/>
        </w:rPr>
        <w:t xml:space="preserve">№ 1.  Лучшая </w:t>
      </w:r>
      <w:proofErr w:type="spellStart"/>
      <w:r w:rsidRPr="0007064A">
        <w:rPr>
          <w:b/>
          <w:bCs/>
          <w:spacing w:val="-2"/>
          <w:sz w:val="28"/>
          <w:szCs w:val="28"/>
        </w:rPr>
        <w:t>самопрезентация</w:t>
      </w:r>
      <w:proofErr w:type="spellEnd"/>
      <w:r w:rsidRPr="0007064A">
        <w:rPr>
          <w:b/>
          <w:bCs/>
          <w:spacing w:val="-2"/>
          <w:sz w:val="28"/>
          <w:szCs w:val="28"/>
        </w:rPr>
        <w:t xml:space="preserve"> клуба.</w:t>
      </w:r>
    </w:p>
    <w:p w:rsidR="00740129" w:rsidRDefault="00740129" w:rsidP="00740129">
      <w:pPr>
        <w:shd w:val="clear" w:color="auto" w:fill="FFFFFF"/>
        <w:ind w:right="79" w:firstLine="706"/>
        <w:jc w:val="both"/>
      </w:pPr>
      <w:r>
        <w:rPr>
          <w:sz w:val="28"/>
          <w:szCs w:val="28"/>
        </w:rPr>
        <w:t xml:space="preserve">Форма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 xml:space="preserve"> любая. Дополнительно предоставляются материалы, иллюстрирующие деятельность клубов молодых семей: брошюра «Опыт работы клуба молодых семей (название клуба)» на бумажном и электронном </w:t>
      </w:r>
      <w:r w:rsidRPr="003F2996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CD</w:t>
      </w:r>
      <w:r w:rsidRPr="003F299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носителях, документация (программа, положения, планы), </w:t>
      </w:r>
      <w:r>
        <w:rPr>
          <w:spacing w:val="-2"/>
          <w:sz w:val="28"/>
          <w:szCs w:val="28"/>
        </w:rPr>
        <w:t>описание истории создания клуба, клубных традиций, аудио, видеоматериалы.</w:t>
      </w:r>
    </w:p>
    <w:p w:rsidR="00740129" w:rsidRDefault="00740129" w:rsidP="00740129">
      <w:pPr>
        <w:shd w:val="clear" w:color="auto" w:fill="FFFFFF"/>
        <w:spacing w:line="317" w:lineRule="exact"/>
        <w:ind w:left="14" w:right="79" w:firstLine="698"/>
        <w:jc w:val="both"/>
      </w:pPr>
      <w:r>
        <w:rPr>
          <w:spacing w:val="-2"/>
          <w:sz w:val="28"/>
          <w:szCs w:val="28"/>
        </w:rPr>
        <w:t>Дополнительно можно представить материалы, отражающие участие клуба молодых семей в общественно полезной деятельности села, города, поселка.</w:t>
      </w:r>
    </w:p>
    <w:p w:rsidR="00740129" w:rsidRDefault="00740129" w:rsidP="00740129">
      <w:pPr>
        <w:shd w:val="clear" w:color="auto" w:fill="FFFFFF"/>
        <w:spacing w:line="317" w:lineRule="exact"/>
        <w:ind w:left="713"/>
      </w:pPr>
      <w:r>
        <w:rPr>
          <w:spacing w:val="-2"/>
          <w:sz w:val="28"/>
          <w:szCs w:val="28"/>
        </w:rPr>
        <w:t xml:space="preserve">Время для </w:t>
      </w:r>
      <w:proofErr w:type="spellStart"/>
      <w:r>
        <w:rPr>
          <w:spacing w:val="-2"/>
          <w:sz w:val="28"/>
          <w:szCs w:val="28"/>
        </w:rPr>
        <w:t>самопрезентации</w:t>
      </w:r>
      <w:proofErr w:type="spellEnd"/>
      <w:r>
        <w:rPr>
          <w:spacing w:val="-2"/>
          <w:sz w:val="28"/>
          <w:szCs w:val="28"/>
        </w:rPr>
        <w:t xml:space="preserve"> до 5 (пяти) минут.</w:t>
      </w:r>
    </w:p>
    <w:p w:rsidR="00740129" w:rsidRPr="0007064A" w:rsidRDefault="00740129" w:rsidP="00740129">
      <w:pPr>
        <w:shd w:val="clear" w:color="auto" w:fill="FFFFFF"/>
        <w:spacing w:before="324" w:line="317" w:lineRule="exact"/>
        <w:ind w:left="713"/>
        <w:rPr>
          <w:b/>
          <w:bCs/>
          <w:spacing w:val="-1"/>
          <w:sz w:val="28"/>
          <w:szCs w:val="28"/>
        </w:rPr>
      </w:pPr>
      <w:r w:rsidRPr="0007064A">
        <w:rPr>
          <w:b/>
          <w:spacing w:val="-1"/>
          <w:sz w:val="28"/>
          <w:szCs w:val="28"/>
        </w:rPr>
        <w:t xml:space="preserve">№ </w:t>
      </w:r>
      <w:r w:rsidRPr="0007064A">
        <w:rPr>
          <w:b/>
          <w:bCs/>
          <w:spacing w:val="-1"/>
          <w:sz w:val="28"/>
          <w:szCs w:val="28"/>
        </w:rPr>
        <w:t>2.</w:t>
      </w:r>
      <w:r>
        <w:rPr>
          <w:b/>
          <w:bCs/>
          <w:spacing w:val="-1"/>
          <w:sz w:val="28"/>
          <w:szCs w:val="28"/>
        </w:rPr>
        <w:t xml:space="preserve"> Фотовыставка деятельности клуба за 2019 год.</w:t>
      </w:r>
    </w:p>
    <w:p w:rsidR="00740129" w:rsidRDefault="00740129" w:rsidP="00740129">
      <w:pPr>
        <w:shd w:val="clear" w:color="auto" w:fill="FFFFFF"/>
        <w:spacing w:line="317" w:lineRule="exact"/>
        <w:ind w:left="22" w:right="65" w:firstLine="698"/>
        <w:jc w:val="both"/>
      </w:pPr>
      <w:r>
        <w:rPr>
          <w:spacing w:val="-2"/>
          <w:sz w:val="28"/>
          <w:szCs w:val="28"/>
        </w:rPr>
        <w:t>Номинация включает работы членов клубов молодых семей. В работах необходимо показать отношение нынешнего поколения к своим семейным ценностям и традициям, а также к семейным ценностям и традициям предков.</w:t>
      </w:r>
    </w:p>
    <w:p w:rsidR="00740129" w:rsidRDefault="00740129" w:rsidP="00740129">
      <w:pPr>
        <w:shd w:val="clear" w:color="auto" w:fill="FFFFFF"/>
        <w:spacing w:line="317" w:lineRule="exact"/>
        <w:ind w:left="22" w:right="79" w:firstLine="706"/>
        <w:jc w:val="both"/>
      </w:pPr>
      <w:r>
        <w:rPr>
          <w:spacing w:val="-2"/>
          <w:sz w:val="28"/>
          <w:szCs w:val="28"/>
        </w:rPr>
        <w:t xml:space="preserve">Форма работы - актуальные фотографии, фотографии из семейного архива. </w:t>
      </w:r>
      <w:r>
        <w:rPr>
          <w:spacing w:val="-1"/>
          <w:sz w:val="28"/>
          <w:szCs w:val="28"/>
        </w:rPr>
        <w:t>Требования - формат A3. Фотоработы необходимо предоставить Организатору.</w:t>
      </w:r>
    </w:p>
    <w:p w:rsidR="00740129" w:rsidRDefault="00740129" w:rsidP="00740129">
      <w:pPr>
        <w:shd w:val="clear" w:color="auto" w:fill="FFFFFF"/>
        <w:spacing w:before="324" w:line="317" w:lineRule="exact"/>
        <w:ind w:left="734"/>
      </w:pPr>
      <w:r w:rsidRPr="0007064A">
        <w:rPr>
          <w:b/>
          <w:spacing w:val="-1"/>
          <w:sz w:val="28"/>
          <w:szCs w:val="28"/>
        </w:rPr>
        <w:t>№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3. Конкурс проектов и программ.</w:t>
      </w:r>
    </w:p>
    <w:p w:rsidR="00740129" w:rsidRDefault="00740129" w:rsidP="00740129">
      <w:pPr>
        <w:shd w:val="clear" w:color="auto" w:fill="FFFFFF"/>
        <w:spacing w:line="317" w:lineRule="exact"/>
        <w:ind w:left="36" w:right="36" w:firstLine="70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Для оценки проектов, представленных на конкурс, и отбора лауреатов </w:t>
      </w:r>
      <w:r>
        <w:rPr>
          <w:spacing w:val="-2"/>
          <w:sz w:val="28"/>
          <w:szCs w:val="28"/>
        </w:rPr>
        <w:t xml:space="preserve">Конкурса создается конкурсная комиссия из представителей органов </w:t>
      </w:r>
      <w:r>
        <w:rPr>
          <w:sz w:val="28"/>
          <w:szCs w:val="28"/>
        </w:rPr>
        <w:t xml:space="preserve">государственной власти и органов местного самоуправления, научных и общественных организаций, образовательные организации высшего </w:t>
      </w:r>
      <w:r>
        <w:rPr>
          <w:spacing w:val="-2"/>
          <w:sz w:val="28"/>
          <w:szCs w:val="28"/>
        </w:rPr>
        <w:t xml:space="preserve">образования. Лауреаты Конкурса определяются </w:t>
      </w:r>
      <w:r>
        <w:rPr>
          <w:sz w:val="28"/>
          <w:szCs w:val="28"/>
        </w:rPr>
        <w:t xml:space="preserve">конкурсной комиссией на основании экспертных оценок специалистов </w:t>
      </w:r>
      <w:r>
        <w:rPr>
          <w:spacing w:val="-2"/>
          <w:sz w:val="28"/>
          <w:szCs w:val="28"/>
        </w:rPr>
        <w:t>(экспертов) в профильной сфере деятельности.</w:t>
      </w:r>
    </w:p>
    <w:p w:rsidR="00740129" w:rsidRDefault="00740129" w:rsidP="00740129">
      <w:pPr>
        <w:shd w:val="clear" w:color="auto" w:fill="FFFFFF"/>
        <w:spacing w:before="331"/>
        <w:ind w:left="770"/>
      </w:pPr>
      <w:r w:rsidRPr="0007064A">
        <w:rPr>
          <w:b/>
          <w:spacing w:val="-1"/>
          <w:sz w:val="28"/>
          <w:szCs w:val="28"/>
        </w:rPr>
        <w:t>№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4. Лучший социальный видеоролик «Молодая семья».</w:t>
      </w:r>
    </w:p>
    <w:p w:rsidR="00740129" w:rsidRDefault="00740129" w:rsidP="00740129">
      <w:pPr>
        <w:shd w:val="clear" w:color="auto" w:fill="FFFFFF"/>
        <w:spacing w:line="331" w:lineRule="exact"/>
        <w:ind w:left="79" w:firstLine="691"/>
        <w:jc w:val="both"/>
      </w:pPr>
      <w:r>
        <w:rPr>
          <w:sz w:val="28"/>
          <w:szCs w:val="28"/>
        </w:rPr>
        <w:t xml:space="preserve">Для участия в этой номинации участники Конкурса представляют видеоролик (на </w:t>
      </w:r>
      <w:r>
        <w:rPr>
          <w:sz w:val="28"/>
          <w:szCs w:val="28"/>
          <w:lang w:val="en-US"/>
        </w:rPr>
        <w:t>CD</w:t>
      </w:r>
      <w:r w:rsidRPr="003F299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DVD</w:t>
      </w:r>
      <w:r w:rsidRPr="003F299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флэшкарте</w:t>
      </w:r>
      <w:proofErr w:type="spellEnd"/>
      <w:r>
        <w:rPr>
          <w:sz w:val="28"/>
          <w:szCs w:val="28"/>
        </w:rPr>
        <w:t xml:space="preserve"> и др.).</w:t>
      </w:r>
    </w:p>
    <w:p w:rsidR="00740129" w:rsidRDefault="00740129" w:rsidP="00740129">
      <w:pPr>
        <w:shd w:val="clear" w:color="auto" w:fill="FFFFFF"/>
        <w:ind w:left="77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Длительность ролика не более 5 (пяти) минут. </w:t>
      </w:r>
    </w:p>
    <w:p w:rsidR="00740129" w:rsidRDefault="00740129" w:rsidP="00740129">
      <w:pPr>
        <w:shd w:val="clear" w:color="auto" w:fill="FFFFFF"/>
        <w:ind w:right="67"/>
        <w:jc w:val="both"/>
        <w:rPr>
          <w:sz w:val="28"/>
          <w:szCs w:val="28"/>
        </w:rPr>
      </w:pPr>
    </w:p>
    <w:p w:rsidR="00740129" w:rsidRPr="0008045B" w:rsidRDefault="00740129" w:rsidP="00740129">
      <w:pPr>
        <w:ind w:right="67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6.7. </w:t>
      </w:r>
      <w:r w:rsidRPr="0008045B">
        <w:rPr>
          <w:bCs/>
          <w:iCs/>
          <w:sz w:val="28"/>
          <w:szCs w:val="28"/>
        </w:rPr>
        <w:t xml:space="preserve">Материалы, направленные для участия в Конкурсе, не рецензируются и не возвращаются. </w:t>
      </w:r>
      <w:r w:rsidRPr="0008045B">
        <w:rPr>
          <w:sz w:val="28"/>
          <w:szCs w:val="28"/>
        </w:rPr>
        <w:t xml:space="preserve"> </w:t>
      </w:r>
    </w:p>
    <w:p w:rsidR="00740129" w:rsidRDefault="00740129" w:rsidP="00740129">
      <w:pPr>
        <w:shd w:val="clear" w:color="auto" w:fill="FFFFFF"/>
        <w:ind w:right="-560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740129" w:rsidRDefault="00740129" w:rsidP="00740129">
      <w:pPr>
        <w:shd w:val="clear" w:color="auto" w:fill="FFFFFF"/>
        <w:ind w:right="-560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7. Подведение итогов конкурса</w:t>
      </w:r>
    </w:p>
    <w:p w:rsidR="00740129" w:rsidRPr="0008045B" w:rsidRDefault="00740129" w:rsidP="00740129">
      <w:pPr>
        <w:shd w:val="clear" w:color="auto" w:fill="FFFFFF"/>
        <w:ind w:right="-560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740129" w:rsidRPr="001B03EF" w:rsidRDefault="00740129" w:rsidP="00740129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7</w:t>
      </w:r>
      <w:r w:rsidRPr="0008045B">
        <w:rPr>
          <w:color w:val="000000"/>
          <w:spacing w:val="-9"/>
          <w:sz w:val="28"/>
          <w:szCs w:val="28"/>
        </w:rPr>
        <w:t>.1.</w:t>
      </w:r>
      <w:r w:rsidRPr="0008045B">
        <w:rPr>
          <w:color w:val="000000"/>
          <w:sz w:val="28"/>
          <w:szCs w:val="28"/>
        </w:rPr>
        <w:t xml:space="preserve"> </w:t>
      </w:r>
      <w:r w:rsidRPr="001B03EF">
        <w:rPr>
          <w:color w:val="000000"/>
          <w:spacing w:val="-1"/>
          <w:sz w:val="28"/>
          <w:szCs w:val="28"/>
        </w:rPr>
        <w:t xml:space="preserve">По итогам участия в Конкурсе </w:t>
      </w:r>
      <w:r w:rsidRPr="001B03EF">
        <w:rPr>
          <w:color w:val="000000"/>
          <w:sz w:val="28"/>
          <w:szCs w:val="28"/>
        </w:rPr>
        <w:t xml:space="preserve">победители определяются </w:t>
      </w:r>
      <w:r w:rsidRPr="001B03EF">
        <w:rPr>
          <w:sz w:val="28"/>
          <w:szCs w:val="28"/>
        </w:rPr>
        <w:t>по каждой номинации отдельно.</w:t>
      </w:r>
    </w:p>
    <w:p w:rsidR="00740129" w:rsidRDefault="00740129" w:rsidP="00740129">
      <w:pPr>
        <w:ind w:firstLine="709"/>
        <w:jc w:val="both"/>
        <w:rPr>
          <w:sz w:val="28"/>
          <w:szCs w:val="28"/>
        </w:rPr>
      </w:pPr>
      <w:r w:rsidRPr="001B03EF">
        <w:rPr>
          <w:sz w:val="28"/>
          <w:szCs w:val="28"/>
        </w:rPr>
        <w:t>7.2. Решени</w:t>
      </w:r>
      <w:r>
        <w:rPr>
          <w:sz w:val="28"/>
          <w:szCs w:val="28"/>
        </w:rPr>
        <w:t>е</w:t>
      </w:r>
      <w:r w:rsidRPr="001B03EF">
        <w:rPr>
          <w:sz w:val="28"/>
          <w:szCs w:val="28"/>
        </w:rPr>
        <w:t xml:space="preserve"> жюри Конкурса оформля</w:t>
      </w:r>
      <w:r>
        <w:rPr>
          <w:sz w:val="28"/>
          <w:szCs w:val="28"/>
        </w:rPr>
        <w:t>е</w:t>
      </w:r>
      <w:r w:rsidRPr="001B03EF">
        <w:rPr>
          <w:sz w:val="28"/>
          <w:szCs w:val="28"/>
        </w:rPr>
        <w:t>тся протоколом, который подписывается председателем (в его отсутствие – заместителем председателя</w:t>
      </w:r>
      <w:r w:rsidRPr="001B03EF">
        <w:rPr>
          <w:spacing w:val="-10"/>
          <w:sz w:val="28"/>
          <w:szCs w:val="28"/>
        </w:rPr>
        <w:t>) и ответственным секретарем.</w:t>
      </w:r>
    </w:p>
    <w:p w:rsidR="00740129" w:rsidRPr="001B03EF" w:rsidRDefault="00740129" w:rsidP="00740129">
      <w:pPr>
        <w:ind w:firstLine="709"/>
        <w:jc w:val="both"/>
        <w:rPr>
          <w:sz w:val="28"/>
          <w:szCs w:val="28"/>
        </w:rPr>
      </w:pPr>
      <w:r w:rsidRPr="001B03EF">
        <w:rPr>
          <w:sz w:val="28"/>
          <w:szCs w:val="28"/>
        </w:rPr>
        <w:t>7.3. Клуб молодых семей, набравший наибольшее количество баллов</w:t>
      </w:r>
      <w:r>
        <w:rPr>
          <w:sz w:val="28"/>
          <w:szCs w:val="28"/>
        </w:rPr>
        <w:t>,</w:t>
      </w:r>
      <w:r w:rsidRPr="001B03EF">
        <w:rPr>
          <w:sz w:val="28"/>
          <w:szCs w:val="28"/>
        </w:rPr>
        <w:t xml:space="preserve"> становится победителем Конкурса. </w:t>
      </w:r>
    </w:p>
    <w:p w:rsidR="00740129" w:rsidRPr="001B03EF" w:rsidRDefault="00740129" w:rsidP="00740129">
      <w:pPr>
        <w:ind w:firstLine="709"/>
        <w:jc w:val="both"/>
        <w:rPr>
          <w:sz w:val="28"/>
          <w:szCs w:val="28"/>
        </w:rPr>
      </w:pPr>
      <w:r w:rsidRPr="001B03EF">
        <w:rPr>
          <w:sz w:val="28"/>
          <w:szCs w:val="28"/>
        </w:rPr>
        <w:lastRenderedPageBreak/>
        <w:t xml:space="preserve">Далее места распределяются в соответствии с набранными баллами. При совпадении количества баллов места распределяются решением жюри. </w:t>
      </w:r>
    </w:p>
    <w:p w:rsidR="00740129" w:rsidRPr="001B03EF" w:rsidRDefault="00740129" w:rsidP="00740129">
      <w:pPr>
        <w:ind w:firstLine="709"/>
        <w:jc w:val="both"/>
        <w:rPr>
          <w:sz w:val="28"/>
          <w:szCs w:val="28"/>
        </w:rPr>
      </w:pPr>
      <w:r w:rsidRPr="001B03EF">
        <w:rPr>
          <w:sz w:val="28"/>
          <w:szCs w:val="28"/>
        </w:rPr>
        <w:t>7.4. Итоги Конкурса утверждаются приказом Комитета по делам молодежи Тверской области.</w:t>
      </w:r>
    </w:p>
    <w:p w:rsidR="00740129" w:rsidRPr="001B03EF" w:rsidRDefault="00740129" w:rsidP="00740129">
      <w:pPr>
        <w:pStyle w:val="ConsPlusNormal"/>
        <w:widowControl/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EF">
        <w:rPr>
          <w:rFonts w:ascii="Times New Roman" w:hAnsi="Times New Roman" w:cs="Times New Roman"/>
          <w:sz w:val="28"/>
          <w:szCs w:val="28"/>
        </w:rPr>
        <w:t>7.5. Победители Конкурса награждаются дипломами.</w:t>
      </w:r>
    </w:p>
    <w:p w:rsidR="00740129" w:rsidRPr="001B03EF" w:rsidRDefault="00740129" w:rsidP="00740129">
      <w:pPr>
        <w:pStyle w:val="ConsPlusNormal"/>
        <w:widowControl/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EF">
        <w:rPr>
          <w:rFonts w:ascii="Times New Roman" w:hAnsi="Times New Roman" w:cs="Times New Roman"/>
          <w:sz w:val="28"/>
          <w:szCs w:val="28"/>
        </w:rPr>
        <w:t xml:space="preserve">7.6. Участники конкурса получают свидетельство участника конкурса. </w:t>
      </w:r>
    </w:p>
    <w:p w:rsidR="00740129" w:rsidRPr="001B03EF" w:rsidRDefault="00740129" w:rsidP="00740129">
      <w:pPr>
        <w:pStyle w:val="ConsPlusNormal"/>
        <w:widowControl/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Pr="001B03EF">
        <w:rPr>
          <w:rFonts w:ascii="Times New Roman" w:hAnsi="Times New Roman" w:cs="Times New Roman"/>
          <w:sz w:val="28"/>
          <w:szCs w:val="28"/>
        </w:rPr>
        <w:t xml:space="preserve">Победитель конкурса будет рекомендован </w:t>
      </w:r>
      <w:r>
        <w:rPr>
          <w:rFonts w:ascii="Times New Roman" w:hAnsi="Times New Roman" w:cs="Times New Roman"/>
          <w:sz w:val="28"/>
          <w:szCs w:val="28"/>
        </w:rPr>
        <w:t>к участию во</w:t>
      </w:r>
      <w:r w:rsidRPr="001B03EF">
        <w:rPr>
          <w:rFonts w:ascii="Times New Roman" w:hAnsi="Times New Roman" w:cs="Times New Roman"/>
          <w:sz w:val="28"/>
          <w:szCs w:val="28"/>
        </w:rPr>
        <w:t xml:space="preserve"> «Всероссийск</w:t>
      </w:r>
      <w:r>
        <w:rPr>
          <w:rFonts w:ascii="Times New Roman" w:hAnsi="Times New Roman" w:cs="Times New Roman"/>
          <w:sz w:val="28"/>
          <w:szCs w:val="28"/>
        </w:rPr>
        <w:t>ом форуме</w:t>
      </w:r>
      <w:r w:rsidRPr="001B03EF">
        <w:rPr>
          <w:rFonts w:ascii="Times New Roman" w:hAnsi="Times New Roman" w:cs="Times New Roman"/>
          <w:sz w:val="28"/>
          <w:szCs w:val="28"/>
        </w:rPr>
        <w:t xml:space="preserve"> молодых семей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B03EF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740129" w:rsidRDefault="00740129" w:rsidP="00740129">
      <w:pPr>
        <w:pStyle w:val="ConsPlusNormal"/>
        <w:widowControl/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129" w:rsidRPr="0008045B" w:rsidRDefault="00740129" w:rsidP="00740129">
      <w:pPr>
        <w:shd w:val="clear" w:color="auto" w:fill="FFFFFF"/>
        <w:ind w:right="-560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8</w:t>
      </w:r>
      <w:r w:rsidRPr="0008045B">
        <w:rPr>
          <w:b/>
          <w:bCs/>
          <w:color w:val="000000"/>
          <w:spacing w:val="-10"/>
          <w:sz w:val="28"/>
          <w:szCs w:val="28"/>
        </w:rPr>
        <w:t xml:space="preserve">. </w:t>
      </w:r>
      <w:r>
        <w:rPr>
          <w:b/>
          <w:bCs/>
          <w:color w:val="000000"/>
          <w:spacing w:val="-10"/>
          <w:sz w:val="28"/>
          <w:szCs w:val="28"/>
        </w:rPr>
        <w:t>Финансирование Конкурса</w:t>
      </w:r>
    </w:p>
    <w:p w:rsidR="00740129" w:rsidRPr="0008045B" w:rsidRDefault="00740129" w:rsidP="00740129">
      <w:pPr>
        <w:shd w:val="clear" w:color="auto" w:fill="FFFFFF"/>
        <w:ind w:right="-560"/>
        <w:rPr>
          <w:sz w:val="28"/>
          <w:szCs w:val="28"/>
        </w:rPr>
      </w:pPr>
    </w:p>
    <w:p w:rsidR="00740129" w:rsidRDefault="00740129" w:rsidP="00740129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8045B">
        <w:rPr>
          <w:color w:val="000000"/>
          <w:sz w:val="28"/>
          <w:szCs w:val="28"/>
        </w:rPr>
        <w:t xml:space="preserve">.1. Финансирование </w:t>
      </w:r>
      <w:r>
        <w:rPr>
          <w:color w:val="000000"/>
          <w:sz w:val="28"/>
          <w:szCs w:val="28"/>
        </w:rPr>
        <w:t>К</w:t>
      </w:r>
      <w:r w:rsidRPr="0008045B">
        <w:rPr>
          <w:color w:val="000000"/>
          <w:sz w:val="28"/>
          <w:szCs w:val="28"/>
        </w:rPr>
        <w:t>онкурса осуществляется из средств областного бюджета</w:t>
      </w:r>
      <w:r w:rsidRPr="00EA1249">
        <w:rPr>
          <w:sz w:val="28"/>
          <w:szCs w:val="28"/>
        </w:rPr>
        <w:t xml:space="preserve"> </w:t>
      </w:r>
      <w:r w:rsidRPr="0008045B">
        <w:rPr>
          <w:color w:val="000000"/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государственной </w:t>
      </w:r>
      <w:r w:rsidRPr="0008045B">
        <w:rPr>
          <w:sz w:val="28"/>
          <w:szCs w:val="28"/>
        </w:rPr>
        <w:t>программы Тверской области «</w:t>
      </w:r>
      <w:r>
        <w:rPr>
          <w:sz w:val="28"/>
          <w:szCs w:val="28"/>
        </w:rPr>
        <w:t xml:space="preserve">Молодежь </w:t>
      </w:r>
      <w:proofErr w:type="spellStart"/>
      <w:r>
        <w:rPr>
          <w:sz w:val="28"/>
          <w:szCs w:val="28"/>
        </w:rPr>
        <w:t>Верхневолжья</w:t>
      </w:r>
      <w:proofErr w:type="spellEnd"/>
      <w:r>
        <w:rPr>
          <w:sz w:val="28"/>
          <w:szCs w:val="28"/>
        </w:rPr>
        <w:t xml:space="preserve">» на </w:t>
      </w:r>
      <w:r w:rsidRPr="00EF6FDF">
        <w:rPr>
          <w:sz w:val="28"/>
          <w:szCs w:val="28"/>
        </w:rPr>
        <w:t>20</w:t>
      </w:r>
      <w:r>
        <w:rPr>
          <w:sz w:val="28"/>
          <w:szCs w:val="28"/>
        </w:rPr>
        <w:t xml:space="preserve">17 – </w:t>
      </w:r>
      <w:r w:rsidRPr="00EF6FDF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EF6FDF">
        <w:rPr>
          <w:sz w:val="28"/>
          <w:szCs w:val="28"/>
        </w:rPr>
        <w:t xml:space="preserve"> год</w:t>
      </w:r>
      <w:r>
        <w:rPr>
          <w:sz w:val="28"/>
          <w:szCs w:val="28"/>
        </w:rPr>
        <w:t>ы.</w:t>
      </w:r>
    </w:p>
    <w:p w:rsidR="00740129" w:rsidRPr="008D17ED" w:rsidRDefault="00740129" w:rsidP="00740129">
      <w:pPr>
        <w:ind w:firstLine="540"/>
        <w:jc w:val="both"/>
        <w:rPr>
          <w:sz w:val="28"/>
          <w:szCs w:val="28"/>
        </w:rPr>
      </w:pPr>
      <w:r w:rsidRPr="0008045B">
        <w:rPr>
          <w:color w:val="000000"/>
          <w:sz w:val="28"/>
          <w:szCs w:val="28"/>
        </w:rPr>
        <w:t xml:space="preserve"> </w:t>
      </w:r>
    </w:p>
    <w:p w:rsidR="00740129" w:rsidRDefault="00740129" w:rsidP="00740129">
      <w:pPr>
        <w:pStyle w:val="ConsPlusNormal"/>
        <w:widowControl/>
        <w:ind w:right="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129" w:rsidRDefault="00740129" w:rsidP="00740129">
      <w:pPr>
        <w:shd w:val="clear" w:color="auto" w:fill="FFFFFF"/>
        <w:ind w:left="58" w:hanging="58"/>
        <w:jc w:val="both"/>
        <w:sectPr w:rsidR="00740129" w:rsidSect="00BC4C77">
          <w:type w:val="continuous"/>
          <w:pgSz w:w="11909" w:h="16834"/>
          <w:pgMar w:top="1134" w:right="850" w:bottom="993" w:left="1701" w:header="720" w:footer="720" w:gutter="0"/>
          <w:cols w:space="60"/>
          <w:noEndnote/>
          <w:docGrid w:linePitch="272"/>
        </w:sectPr>
      </w:pPr>
    </w:p>
    <w:p w:rsidR="00740129" w:rsidRDefault="00740129" w:rsidP="00740129">
      <w:pPr>
        <w:shd w:val="clear" w:color="auto" w:fill="FFFFFF"/>
        <w:ind w:right="43"/>
        <w:jc w:val="center"/>
      </w:pPr>
    </w:p>
    <w:p w:rsidR="00740129" w:rsidRDefault="00740129" w:rsidP="00740129">
      <w:pPr>
        <w:shd w:val="clear" w:color="auto" w:fill="FFFFFF"/>
        <w:jc w:val="right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Приложение № 1 </w:t>
      </w:r>
    </w:p>
    <w:p w:rsidR="00740129" w:rsidRDefault="00740129" w:rsidP="00740129">
      <w:pPr>
        <w:shd w:val="clear" w:color="auto" w:fill="FFFFFF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к Положению о региональном этапе </w:t>
      </w:r>
    </w:p>
    <w:p w:rsidR="00740129" w:rsidRDefault="00740129" w:rsidP="00740129">
      <w:pPr>
        <w:shd w:val="clear" w:color="auto" w:fill="FFFFFF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конкурса клубов молодых семей, </w:t>
      </w:r>
    </w:p>
    <w:p w:rsidR="00740129" w:rsidRDefault="00740129" w:rsidP="00740129">
      <w:pPr>
        <w:shd w:val="clear" w:color="auto" w:fill="FFFFFF"/>
        <w:jc w:val="right"/>
        <w:rPr>
          <w:bCs/>
          <w:color w:val="000000"/>
          <w:spacing w:val="-2"/>
          <w:sz w:val="28"/>
          <w:szCs w:val="28"/>
        </w:rPr>
      </w:pPr>
      <w:r w:rsidRPr="00C6356B">
        <w:rPr>
          <w:bCs/>
          <w:color w:val="000000"/>
          <w:spacing w:val="-2"/>
          <w:sz w:val="28"/>
          <w:szCs w:val="28"/>
        </w:rPr>
        <w:t xml:space="preserve">в рамках «Всероссийского форума </w:t>
      </w:r>
    </w:p>
    <w:p w:rsidR="00740129" w:rsidRPr="00327878" w:rsidRDefault="00740129" w:rsidP="00740129">
      <w:pPr>
        <w:shd w:val="clear" w:color="auto" w:fill="FFFFFF"/>
        <w:jc w:val="right"/>
        <w:rPr>
          <w:spacing w:val="-3"/>
          <w:sz w:val="28"/>
          <w:szCs w:val="28"/>
        </w:rPr>
      </w:pPr>
      <w:r w:rsidRPr="00C6356B">
        <w:rPr>
          <w:bCs/>
          <w:color w:val="000000"/>
          <w:spacing w:val="-2"/>
          <w:sz w:val="28"/>
          <w:szCs w:val="28"/>
        </w:rPr>
        <w:t>молодых семей в 20</w:t>
      </w:r>
      <w:r>
        <w:rPr>
          <w:bCs/>
          <w:color w:val="000000"/>
          <w:spacing w:val="-2"/>
          <w:sz w:val="28"/>
          <w:szCs w:val="28"/>
        </w:rPr>
        <w:t>20</w:t>
      </w:r>
      <w:r w:rsidRPr="00C6356B">
        <w:rPr>
          <w:bCs/>
          <w:color w:val="000000"/>
          <w:spacing w:val="-2"/>
          <w:sz w:val="28"/>
          <w:szCs w:val="28"/>
        </w:rPr>
        <w:t xml:space="preserve"> году».</w:t>
      </w:r>
    </w:p>
    <w:p w:rsidR="00740129" w:rsidRDefault="00740129" w:rsidP="00740129">
      <w:pPr>
        <w:shd w:val="clear" w:color="auto" w:fill="FFFFFF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</w:p>
    <w:p w:rsidR="00740129" w:rsidRDefault="00740129" w:rsidP="0074012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Критерии оценки участников регионального конкурса клубов</w:t>
      </w:r>
    </w:p>
    <w:p w:rsidR="00740129" w:rsidRDefault="00740129" w:rsidP="0074012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молодых семей</w:t>
      </w:r>
    </w:p>
    <w:p w:rsidR="00740129" w:rsidRDefault="00740129" w:rsidP="00740129">
      <w:pPr>
        <w:shd w:val="clear" w:color="auto" w:fill="FFFFFF"/>
        <w:jc w:val="center"/>
      </w:pPr>
    </w:p>
    <w:p w:rsidR="00740129" w:rsidRDefault="00740129" w:rsidP="00740129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570"/>
        <w:gridCol w:w="6775"/>
      </w:tblGrid>
      <w:tr w:rsidR="00740129" w:rsidRPr="003F2996" w:rsidTr="00B1731D">
        <w:trPr>
          <w:trHeight w:hRule="exact" w:val="67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ind w:left="50" w:right="65"/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spacing w:val="-8"/>
                <w:sz w:val="28"/>
                <w:szCs w:val="28"/>
              </w:rPr>
              <w:t>н/п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ind w:left="2095"/>
            </w:pPr>
            <w:r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</w:tr>
      <w:tr w:rsidR="00740129" w:rsidRPr="003F2996" w:rsidTr="00B1731D">
        <w:trPr>
          <w:trHeight w:hRule="exact" w:val="529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jc w:val="center"/>
            </w:pPr>
            <w:r w:rsidRPr="003F2996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Лучшая</w:t>
            </w:r>
          </w:p>
          <w:p w:rsidR="00740129" w:rsidRPr="003F2996" w:rsidRDefault="00740129" w:rsidP="00B1731D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spacing w:val="-4"/>
                <w:sz w:val="28"/>
                <w:szCs w:val="28"/>
              </w:rPr>
              <w:t>самопрезентация</w:t>
            </w:r>
            <w:proofErr w:type="spellEnd"/>
          </w:p>
          <w:p w:rsidR="00740129" w:rsidRPr="003F2996" w:rsidRDefault="00740129" w:rsidP="00B1731D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Клуба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tabs>
                <w:tab w:val="left" w:pos="266"/>
              </w:tabs>
              <w:ind w:right="353" w:hanging="7"/>
            </w:pPr>
            <w:r w:rsidRPr="003F2996">
              <w:rPr>
                <w:sz w:val="28"/>
                <w:szCs w:val="28"/>
              </w:rPr>
              <w:t>-</w:t>
            </w:r>
            <w:r w:rsidRPr="003F2996">
              <w:rPr>
                <w:sz w:val="28"/>
                <w:szCs w:val="28"/>
              </w:rPr>
              <w:tab/>
            </w:r>
            <w:r>
              <w:rPr>
                <w:spacing w:val="-4"/>
                <w:sz w:val="28"/>
                <w:szCs w:val="28"/>
              </w:rPr>
              <w:t>наличие комплексной программы (перспективного</w:t>
            </w:r>
            <w:r>
              <w:rPr>
                <w:spacing w:val="-4"/>
                <w:sz w:val="28"/>
                <w:szCs w:val="28"/>
              </w:rPr>
              <w:br/>
              <w:t>плана) по укреплению и поддержке молодых семей, направленной</w:t>
            </w:r>
            <w:r>
              <w:rPr>
                <w:spacing w:val="-2"/>
                <w:sz w:val="28"/>
                <w:szCs w:val="28"/>
              </w:rPr>
              <w:t xml:space="preserve"> на популяризацию семейных</w:t>
            </w:r>
            <w:r>
              <w:rPr>
                <w:spacing w:val="-2"/>
                <w:sz w:val="28"/>
                <w:szCs w:val="28"/>
              </w:rPr>
              <w:br/>
              <w:t>ценностей, культуры, здорового образа жизни, гармоничных семейных взаимоотношений;</w:t>
            </w:r>
          </w:p>
          <w:p w:rsidR="00740129" w:rsidRPr="003F2996" w:rsidRDefault="00740129" w:rsidP="00B1731D">
            <w:pPr>
              <w:shd w:val="clear" w:color="auto" w:fill="FFFFFF"/>
              <w:tabs>
                <w:tab w:val="left" w:pos="266"/>
              </w:tabs>
            </w:pPr>
            <w:r w:rsidRPr="003F2996">
              <w:rPr>
                <w:sz w:val="28"/>
                <w:szCs w:val="28"/>
              </w:rPr>
              <w:t>-</w:t>
            </w:r>
            <w:r w:rsidRPr="003F2996"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наличия Положения о клубе молодых семей;</w:t>
            </w:r>
          </w:p>
          <w:p w:rsidR="00740129" w:rsidRPr="003F2996" w:rsidRDefault="00740129" w:rsidP="00B1731D">
            <w:pPr>
              <w:shd w:val="clear" w:color="auto" w:fill="FFFFFF"/>
              <w:tabs>
                <w:tab w:val="left" w:pos="266"/>
              </w:tabs>
            </w:pPr>
            <w:r w:rsidRPr="003F2996">
              <w:rPr>
                <w:sz w:val="28"/>
                <w:szCs w:val="28"/>
              </w:rPr>
              <w:t>-</w:t>
            </w:r>
            <w:r w:rsidRPr="003F2996"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наличие собственных методических материалов;</w:t>
            </w:r>
          </w:p>
          <w:p w:rsidR="00740129" w:rsidRPr="003F2996" w:rsidRDefault="00740129" w:rsidP="00B1731D">
            <w:pPr>
              <w:shd w:val="clear" w:color="auto" w:fill="FFFFFF"/>
              <w:tabs>
                <w:tab w:val="left" w:pos="266"/>
              </w:tabs>
              <w:ind w:right="353"/>
            </w:pPr>
            <w:r w:rsidRPr="003F2996">
              <w:rPr>
                <w:sz w:val="28"/>
                <w:szCs w:val="28"/>
              </w:rPr>
              <w:t>-</w:t>
            </w:r>
            <w:r w:rsidRPr="003F2996">
              <w:rPr>
                <w:sz w:val="28"/>
                <w:szCs w:val="28"/>
              </w:rPr>
              <w:tab/>
            </w:r>
            <w:r>
              <w:rPr>
                <w:spacing w:val="-4"/>
                <w:sz w:val="28"/>
                <w:szCs w:val="28"/>
              </w:rPr>
              <w:t>способы привлечения молодых семей к участию в</w:t>
            </w:r>
            <w:r>
              <w:rPr>
                <w:spacing w:val="-4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деятельности молодежного объединения;</w:t>
            </w:r>
          </w:p>
          <w:p w:rsidR="00740129" w:rsidRPr="003F2996" w:rsidRDefault="00740129" w:rsidP="00B1731D">
            <w:pPr>
              <w:shd w:val="clear" w:color="auto" w:fill="FFFFFF"/>
              <w:tabs>
                <w:tab w:val="left" w:pos="266"/>
              </w:tabs>
              <w:ind w:right="353"/>
            </w:pPr>
            <w:r w:rsidRPr="003F2996">
              <w:rPr>
                <w:sz w:val="28"/>
                <w:szCs w:val="28"/>
              </w:rPr>
              <w:t>-</w:t>
            </w:r>
            <w:r w:rsidRPr="003F2996">
              <w:rPr>
                <w:sz w:val="28"/>
                <w:szCs w:val="28"/>
              </w:rPr>
              <w:tab/>
            </w:r>
            <w:r>
              <w:rPr>
                <w:spacing w:val="-4"/>
                <w:sz w:val="28"/>
                <w:szCs w:val="28"/>
              </w:rPr>
              <w:t>наличие «знаковых» мероприятий, традиций в</w:t>
            </w:r>
            <w:r>
              <w:rPr>
                <w:spacing w:val="-4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клубе;</w:t>
            </w:r>
          </w:p>
          <w:p w:rsidR="00740129" w:rsidRPr="003F2996" w:rsidRDefault="00740129" w:rsidP="00B1731D">
            <w:pPr>
              <w:shd w:val="clear" w:color="auto" w:fill="FFFFFF"/>
              <w:tabs>
                <w:tab w:val="left" w:pos="266"/>
              </w:tabs>
            </w:pPr>
            <w:r w:rsidRPr="003F2996">
              <w:rPr>
                <w:sz w:val="28"/>
                <w:szCs w:val="28"/>
              </w:rPr>
              <w:t>-</w:t>
            </w:r>
            <w:r w:rsidRPr="003F2996">
              <w:rPr>
                <w:sz w:val="28"/>
                <w:szCs w:val="28"/>
              </w:rPr>
              <w:tab/>
            </w:r>
            <w:r>
              <w:rPr>
                <w:spacing w:val="-4"/>
                <w:sz w:val="28"/>
                <w:szCs w:val="28"/>
              </w:rPr>
              <w:t>информационное обеспечение деятельности клуба;</w:t>
            </w:r>
          </w:p>
          <w:p w:rsidR="00740129" w:rsidRPr="003F2996" w:rsidRDefault="00740129" w:rsidP="00B1731D">
            <w:pPr>
              <w:shd w:val="clear" w:color="auto" w:fill="FFFFFF"/>
              <w:tabs>
                <w:tab w:val="left" w:pos="266"/>
              </w:tabs>
              <w:ind w:right="353" w:firstLine="14"/>
            </w:pPr>
            <w:r w:rsidRPr="003F2996">
              <w:rPr>
                <w:sz w:val="28"/>
                <w:szCs w:val="28"/>
              </w:rPr>
              <w:t>-</w:t>
            </w:r>
            <w:r w:rsidRPr="003F299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наличие побед клуба на всероссийских, региональных</w:t>
            </w:r>
            <w:r>
              <w:rPr>
                <w:spacing w:val="-4"/>
                <w:sz w:val="28"/>
                <w:szCs w:val="28"/>
              </w:rPr>
              <w:t xml:space="preserve"> и муниципальных конкурсах;</w:t>
            </w:r>
          </w:p>
          <w:p w:rsidR="00740129" w:rsidRPr="003F2996" w:rsidRDefault="00740129" w:rsidP="00B1731D">
            <w:pPr>
              <w:shd w:val="clear" w:color="auto" w:fill="FFFFFF"/>
              <w:tabs>
                <w:tab w:val="left" w:pos="266"/>
              </w:tabs>
            </w:pPr>
            <w:r w:rsidRPr="003F2996">
              <w:rPr>
                <w:sz w:val="28"/>
                <w:szCs w:val="28"/>
              </w:rPr>
              <w:t>-</w:t>
            </w:r>
            <w:r w:rsidRPr="003F299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динамика изменения численности клуба.</w:t>
            </w:r>
          </w:p>
        </w:tc>
      </w:tr>
      <w:tr w:rsidR="00740129" w:rsidRPr="003F2996" w:rsidTr="00B1731D">
        <w:trPr>
          <w:trHeight w:hRule="exact" w:val="130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jc w:val="center"/>
            </w:pPr>
            <w:r w:rsidRPr="003F2996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spacing w:line="324" w:lineRule="exact"/>
              <w:ind w:right="187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Лучшая фотовыставка деятельности </w:t>
            </w:r>
            <w:r>
              <w:rPr>
                <w:b/>
                <w:bCs/>
                <w:spacing w:val="-3"/>
                <w:sz w:val="28"/>
                <w:szCs w:val="28"/>
              </w:rPr>
              <w:t>клуба за 2019 год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tabs>
                <w:tab w:val="left" w:pos="259"/>
              </w:tabs>
              <w:spacing w:line="317" w:lineRule="exact"/>
            </w:pPr>
            <w:r w:rsidRPr="003F2996">
              <w:rPr>
                <w:sz w:val="28"/>
                <w:szCs w:val="28"/>
              </w:rPr>
              <w:t>-</w:t>
            </w:r>
            <w:r w:rsidRPr="003F2996">
              <w:rPr>
                <w:sz w:val="28"/>
                <w:szCs w:val="28"/>
              </w:rPr>
              <w:tab/>
            </w:r>
            <w:r>
              <w:rPr>
                <w:spacing w:val="-4"/>
                <w:sz w:val="28"/>
                <w:szCs w:val="28"/>
              </w:rPr>
              <w:t>выразительность и глубина содержания работы;</w:t>
            </w:r>
          </w:p>
          <w:p w:rsidR="00740129" w:rsidRPr="003F2996" w:rsidRDefault="00740129" w:rsidP="00B1731D">
            <w:pPr>
              <w:shd w:val="clear" w:color="auto" w:fill="FFFFFF"/>
              <w:tabs>
                <w:tab w:val="left" w:pos="259"/>
              </w:tabs>
              <w:spacing w:line="317" w:lineRule="exact"/>
            </w:pPr>
            <w:r w:rsidRPr="003F2996">
              <w:rPr>
                <w:sz w:val="28"/>
                <w:szCs w:val="28"/>
              </w:rPr>
              <w:t>-</w:t>
            </w:r>
            <w:r w:rsidRPr="003F299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авторская оригинальность;</w:t>
            </w:r>
          </w:p>
          <w:p w:rsidR="00740129" w:rsidRPr="003F2996" w:rsidRDefault="00740129" w:rsidP="00B1731D">
            <w:pPr>
              <w:shd w:val="clear" w:color="auto" w:fill="FFFFFF"/>
              <w:tabs>
                <w:tab w:val="left" w:pos="259"/>
              </w:tabs>
              <w:spacing w:line="317" w:lineRule="exact"/>
            </w:pPr>
            <w:r w:rsidRPr="003F2996">
              <w:rPr>
                <w:sz w:val="28"/>
                <w:szCs w:val="28"/>
              </w:rPr>
              <w:t>-</w:t>
            </w:r>
            <w:r w:rsidRPr="003F2996"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художественный уровень выполнения работы.</w:t>
            </w:r>
          </w:p>
        </w:tc>
      </w:tr>
      <w:tr w:rsidR="00740129" w:rsidRPr="003F2996" w:rsidTr="00B1731D">
        <w:trPr>
          <w:trHeight w:hRule="exact" w:val="419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Default="00740129" w:rsidP="00B1731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740129" w:rsidRPr="003F2996" w:rsidRDefault="00740129" w:rsidP="00B1731D">
            <w:pPr>
              <w:shd w:val="clear" w:color="auto" w:fill="FFFFFF"/>
              <w:jc w:val="center"/>
            </w:pPr>
            <w:r w:rsidRPr="003F2996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Default="00740129" w:rsidP="00B1731D">
            <w:pPr>
              <w:shd w:val="clear" w:color="auto" w:fill="FFFFFF"/>
              <w:spacing w:line="317" w:lineRule="exact"/>
              <w:ind w:right="36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  <w:p w:rsidR="00740129" w:rsidRPr="003F2996" w:rsidRDefault="00740129" w:rsidP="00B1731D">
            <w:pPr>
              <w:shd w:val="clear" w:color="auto" w:fill="FFFFFF"/>
              <w:spacing w:line="317" w:lineRule="exact"/>
              <w:ind w:right="36"/>
              <w:jc w:val="center"/>
            </w:pPr>
            <w:r>
              <w:rPr>
                <w:b/>
                <w:bCs/>
                <w:spacing w:val="-3"/>
                <w:sz w:val="28"/>
                <w:szCs w:val="28"/>
              </w:rPr>
              <w:t xml:space="preserve">Конкурс проектов </w:t>
            </w:r>
            <w:r>
              <w:rPr>
                <w:b/>
                <w:bCs/>
                <w:sz w:val="28"/>
                <w:szCs w:val="28"/>
              </w:rPr>
              <w:t>и программ</w:t>
            </w:r>
          </w:p>
        </w:tc>
        <w:tc>
          <w:tcPr>
            <w:tcW w:w="6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spacing w:line="317" w:lineRule="exact"/>
              <w:ind w:right="187" w:firstLine="7"/>
            </w:pPr>
            <w:r w:rsidRPr="003F2996">
              <w:rPr>
                <w:spacing w:val="-3"/>
                <w:sz w:val="28"/>
                <w:szCs w:val="28"/>
              </w:rPr>
              <w:t xml:space="preserve">- </w:t>
            </w:r>
            <w:r>
              <w:rPr>
                <w:spacing w:val="-3"/>
                <w:sz w:val="28"/>
                <w:szCs w:val="28"/>
              </w:rPr>
              <w:t xml:space="preserve">актуальность – социально-экономическое значение, </w:t>
            </w:r>
            <w:r>
              <w:rPr>
                <w:sz w:val="28"/>
                <w:szCs w:val="28"/>
              </w:rPr>
              <w:t>соответствие приоритетам, определенным Концепцией долгосрочного социально-</w:t>
            </w:r>
            <w:r>
              <w:rPr>
                <w:spacing w:val="-2"/>
                <w:sz w:val="28"/>
                <w:szCs w:val="28"/>
              </w:rPr>
              <w:t xml:space="preserve">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(Собрание законодательства Российской Федерации, 2008, № 47, ст. 5489; 2009, № 33, ст. 4127), и Стратегией инновационного развития Российской Федерации на период до 2020 года, утвержденной распоряжением Правительства </w:t>
            </w:r>
            <w:r>
              <w:rPr>
                <w:spacing w:val="-4"/>
                <w:sz w:val="28"/>
                <w:szCs w:val="28"/>
              </w:rPr>
              <w:t>Российской Федерации от 8 декабря 2011 г. № 2227-р (Собрание законодательства Российской Федерации,</w:t>
            </w:r>
          </w:p>
        </w:tc>
      </w:tr>
    </w:tbl>
    <w:p w:rsidR="00740129" w:rsidRDefault="00740129" w:rsidP="00740129">
      <w:pPr>
        <w:sectPr w:rsidR="00740129">
          <w:pgSz w:w="11909" w:h="16834"/>
          <w:pgMar w:top="871" w:right="946" w:bottom="360" w:left="911" w:header="720" w:footer="720" w:gutter="0"/>
          <w:cols w:space="60"/>
          <w:noEndnote/>
        </w:sectPr>
      </w:pPr>
    </w:p>
    <w:p w:rsidR="00740129" w:rsidRDefault="00740129" w:rsidP="00740129">
      <w:pPr>
        <w:shd w:val="clear" w:color="auto" w:fill="FFFFFF"/>
        <w:ind w:left="50"/>
        <w:jc w:val="center"/>
      </w:pPr>
      <w:r>
        <w:lastRenderedPageBreak/>
        <w:t xml:space="preserve"> </w:t>
      </w:r>
    </w:p>
    <w:p w:rsidR="00740129" w:rsidRDefault="00740129" w:rsidP="00740129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549"/>
        <w:gridCol w:w="6761"/>
      </w:tblGrid>
      <w:tr w:rsidR="00740129" w:rsidRPr="003F2996" w:rsidTr="00B1731D">
        <w:trPr>
          <w:trHeight w:hRule="exact" w:val="87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spacing w:line="317" w:lineRule="exact"/>
            </w:pPr>
            <w:r w:rsidRPr="003F2996">
              <w:rPr>
                <w:sz w:val="28"/>
                <w:szCs w:val="28"/>
              </w:rPr>
              <w:t xml:space="preserve">2012, </w:t>
            </w:r>
            <w:r>
              <w:rPr>
                <w:sz w:val="28"/>
                <w:szCs w:val="28"/>
              </w:rPr>
              <w:t>№1, ст. 216);</w:t>
            </w:r>
          </w:p>
          <w:p w:rsidR="00740129" w:rsidRPr="003F2996" w:rsidRDefault="00740129" w:rsidP="00B1731D">
            <w:pPr>
              <w:shd w:val="clear" w:color="auto" w:fill="FFFFFF"/>
              <w:tabs>
                <w:tab w:val="left" w:pos="317"/>
              </w:tabs>
              <w:spacing w:line="317" w:lineRule="exact"/>
              <w:ind w:right="94" w:hanging="7"/>
            </w:pPr>
            <w:r w:rsidRPr="003F2996">
              <w:rPr>
                <w:sz w:val="28"/>
                <w:szCs w:val="28"/>
              </w:rPr>
              <w:t>-</w:t>
            </w:r>
            <w:r w:rsidRPr="003F299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креативность – производство уникальной</w:t>
            </w:r>
            <w:r>
              <w:rPr>
                <w:sz w:val="28"/>
                <w:szCs w:val="28"/>
              </w:rPr>
              <w:br/>
            </w:r>
            <w:r>
              <w:rPr>
                <w:spacing w:val="-4"/>
                <w:sz w:val="28"/>
                <w:szCs w:val="28"/>
              </w:rPr>
              <w:t>продукции, наличие технологических или социальных</w:t>
            </w:r>
            <w:r>
              <w:rPr>
                <w:spacing w:val="-4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инноваций в реализуемых проектах;</w:t>
            </w:r>
          </w:p>
          <w:p w:rsidR="00740129" w:rsidRPr="003F2996" w:rsidRDefault="00740129" w:rsidP="00B1731D">
            <w:pPr>
              <w:shd w:val="clear" w:color="auto" w:fill="FFFFFF"/>
              <w:tabs>
                <w:tab w:val="left" w:pos="317"/>
              </w:tabs>
              <w:spacing w:line="317" w:lineRule="exact"/>
              <w:ind w:right="94" w:hanging="7"/>
            </w:pPr>
            <w:r w:rsidRPr="003F2996">
              <w:rPr>
                <w:sz w:val="28"/>
                <w:szCs w:val="28"/>
              </w:rPr>
              <w:t>-</w:t>
            </w:r>
            <w:r w:rsidRPr="003F299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эффективность – достижение измеримых</w:t>
            </w:r>
            <w:r>
              <w:rPr>
                <w:sz w:val="28"/>
                <w:szCs w:val="28"/>
              </w:rPr>
              <w:br/>
            </w:r>
            <w:r>
              <w:rPr>
                <w:spacing w:val="-1"/>
                <w:sz w:val="28"/>
                <w:szCs w:val="28"/>
              </w:rPr>
              <w:t>результатов (получение патента, инвестиций и</w:t>
            </w:r>
            <w:r>
              <w:rPr>
                <w:spacing w:val="-1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прибыли, победа в конкурсе, социальные, экономические</w:t>
            </w:r>
            <w:r>
              <w:rPr>
                <w:spacing w:val="-2"/>
                <w:sz w:val="28"/>
                <w:szCs w:val="28"/>
              </w:rPr>
              <w:t xml:space="preserve"> и политические эффекты) в</w:t>
            </w:r>
            <w:r>
              <w:rPr>
                <w:spacing w:val="-2"/>
                <w:sz w:val="28"/>
                <w:szCs w:val="28"/>
              </w:rPr>
              <w:br/>
            </w:r>
            <w:r>
              <w:rPr>
                <w:spacing w:val="-4"/>
                <w:sz w:val="28"/>
                <w:szCs w:val="28"/>
              </w:rPr>
              <w:t>соответствии с затраченными ресурсами на развитие</w:t>
            </w:r>
            <w:r>
              <w:rPr>
                <w:spacing w:val="-4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проекта;</w:t>
            </w:r>
          </w:p>
          <w:p w:rsidR="00740129" w:rsidRPr="003F2996" w:rsidRDefault="00740129" w:rsidP="00B1731D">
            <w:pPr>
              <w:shd w:val="clear" w:color="auto" w:fill="FFFFFF"/>
              <w:tabs>
                <w:tab w:val="left" w:pos="317"/>
              </w:tabs>
              <w:spacing w:line="317" w:lineRule="exact"/>
              <w:ind w:right="94"/>
            </w:pPr>
            <w:r w:rsidRPr="003F2996">
              <w:rPr>
                <w:sz w:val="28"/>
                <w:szCs w:val="28"/>
              </w:rPr>
              <w:t>-</w:t>
            </w:r>
            <w:r w:rsidRPr="003F2996">
              <w:rPr>
                <w:sz w:val="28"/>
                <w:szCs w:val="28"/>
              </w:rPr>
              <w:tab/>
            </w:r>
            <w:r>
              <w:rPr>
                <w:spacing w:val="-3"/>
                <w:sz w:val="28"/>
                <w:szCs w:val="28"/>
              </w:rPr>
              <w:t xml:space="preserve">профессиональность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3"/>
                <w:sz w:val="28"/>
                <w:szCs w:val="28"/>
              </w:rPr>
              <w:t xml:space="preserve"> наличие у заявителя опыта</w:t>
            </w:r>
            <w:r>
              <w:rPr>
                <w:spacing w:val="-3"/>
                <w:sz w:val="28"/>
                <w:szCs w:val="28"/>
              </w:rPr>
              <w:br/>
            </w:r>
            <w:r>
              <w:rPr>
                <w:spacing w:val="-2"/>
                <w:sz w:val="28"/>
                <w:szCs w:val="28"/>
              </w:rPr>
              <w:t>работы по реализации аналогичных проектов в</w:t>
            </w:r>
            <w:r>
              <w:rPr>
                <w:spacing w:val="-2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соответствующей сфере деятельности;</w:t>
            </w:r>
          </w:p>
          <w:p w:rsidR="00740129" w:rsidRPr="003F2996" w:rsidRDefault="00740129" w:rsidP="00B1731D">
            <w:pPr>
              <w:shd w:val="clear" w:color="auto" w:fill="FFFFFF"/>
              <w:tabs>
                <w:tab w:val="left" w:pos="317"/>
              </w:tabs>
              <w:spacing w:line="317" w:lineRule="exact"/>
              <w:ind w:right="94"/>
            </w:pPr>
            <w:r w:rsidRPr="003F2996">
              <w:rPr>
                <w:sz w:val="28"/>
                <w:szCs w:val="28"/>
              </w:rPr>
              <w:t>-</w:t>
            </w:r>
            <w:r w:rsidRPr="003F2996"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 xml:space="preserve">адресность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1"/>
                <w:sz w:val="28"/>
                <w:szCs w:val="28"/>
              </w:rPr>
              <w:t xml:space="preserve"> ориентация на молодежную</w:t>
            </w:r>
            <w:r>
              <w:rPr>
                <w:spacing w:val="-1"/>
                <w:sz w:val="28"/>
                <w:szCs w:val="28"/>
              </w:rPr>
              <w:br/>
            </w:r>
            <w:r>
              <w:rPr>
                <w:spacing w:val="-4"/>
                <w:sz w:val="28"/>
                <w:szCs w:val="28"/>
              </w:rPr>
              <w:t>аудиторию и решение ее социальных проблем;</w:t>
            </w:r>
          </w:p>
          <w:p w:rsidR="00740129" w:rsidRPr="003F2996" w:rsidRDefault="00740129" w:rsidP="00B1731D">
            <w:pPr>
              <w:shd w:val="clear" w:color="auto" w:fill="FFFFFF"/>
              <w:tabs>
                <w:tab w:val="left" w:pos="317"/>
              </w:tabs>
              <w:spacing w:line="317" w:lineRule="exact"/>
              <w:ind w:right="94"/>
            </w:pPr>
            <w:r w:rsidRPr="003F2996">
              <w:rPr>
                <w:sz w:val="28"/>
                <w:szCs w:val="28"/>
              </w:rPr>
              <w:t>-</w:t>
            </w:r>
            <w:r w:rsidRPr="003F2996"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 xml:space="preserve">практическое применение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2"/>
                <w:sz w:val="28"/>
                <w:szCs w:val="28"/>
              </w:rPr>
              <w:t xml:space="preserve"> возможность</w:t>
            </w:r>
            <w:r>
              <w:rPr>
                <w:spacing w:val="-2"/>
                <w:sz w:val="28"/>
                <w:szCs w:val="28"/>
              </w:rPr>
              <w:br/>
              <w:t>распространения положительного опыта реализации</w:t>
            </w:r>
            <w:r>
              <w:rPr>
                <w:spacing w:val="-2"/>
                <w:sz w:val="28"/>
                <w:szCs w:val="28"/>
              </w:rPr>
              <w:br/>
            </w:r>
            <w:r>
              <w:rPr>
                <w:spacing w:val="-4"/>
                <w:sz w:val="28"/>
                <w:szCs w:val="28"/>
              </w:rPr>
              <w:t>проекта на другие субъекты Российской Федерации и</w:t>
            </w:r>
            <w:r>
              <w:rPr>
                <w:spacing w:val="-4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муниципальные образования;</w:t>
            </w:r>
          </w:p>
          <w:p w:rsidR="00740129" w:rsidRPr="003F2996" w:rsidRDefault="00740129" w:rsidP="00B1731D">
            <w:pPr>
              <w:shd w:val="clear" w:color="auto" w:fill="FFFFFF"/>
              <w:spacing w:line="317" w:lineRule="exact"/>
              <w:ind w:right="94" w:firstLine="7"/>
            </w:pPr>
            <w:r w:rsidRPr="003F2996">
              <w:rPr>
                <w:spacing w:val="-4"/>
                <w:sz w:val="28"/>
                <w:szCs w:val="28"/>
              </w:rPr>
              <w:t>(</w:t>
            </w:r>
            <w:proofErr w:type="spellStart"/>
            <w:r>
              <w:rPr>
                <w:spacing w:val="-4"/>
                <w:sz w:val="28"/>
                <w:szCs w:val="28"/>
              </w:rPr>
              <w:t>пп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. 6 в ред. Приказа </w:t>
            </w:r>
            <w:proofErr w:type="spellStart"/>
            <w:r>
              <w:rPr>
                <w:spacing w:val="-4"/>
                <w:sz w:val="28"/>
                <w:szCs w:val="28"/>
              </w:rPr>
              <w:t>Минобрнауки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России от 23 </w:t>
            </w:r>
            <w:r>
              <w:rPr>
                <w:sz w:val="28"/>
                <w:szCs w:val="28"/>
              </w:rPr>
              <w:t>декабря 2013 г. № 1381)</w:t>
            </w:r>
          </w:p>
          <w:p w:rsidR="00740129" w:rsidRPr="003F2996" w:rsidRDefault="00740129" w:rsidP="00B1731D">
            <w:pPr>
              <w:shd w:val="clear" w:color="auto" w:fill="FFFFFF"/>
              <w:tabs>
                <w:tab w:val="left" w:pos="317"/>
              </w:tabs>
              <w:spacing w:line="317" w:lineRule="exact"/>
              <w:ind w:right="94" w:firstLine="7"/>
            </w:pPr>
            <w:r w:rsidRPr="003F2996">
              <w:rPr>
                <w:sz w:val="28"/>
                <w:szCs w:val="28"/>
              </w:rPr>
              <w:t>-</w:t>
            </w:r>
            <w:r w:rsidRPr="003F299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масштабность – количество молодых людей, вовлеченных</w:t>
            </w:r>
            <w:r>
              <w:rPr>
                <w:spacing w:val="-4"/>
                <w:sz w:val="28"/>
                <w:szCs w:val="28"/>
              </w:rPr>
              <w:t xml:space="preserve"> в деятельность по реализации проекта;</w:t>
            </w:r>
          </w:p>
          <w:p w:rsidR="00740129" w:rsidRPr="003F2996" w:rsidRDefault="00740129" w:rsidP="00B1731D">
            <w:pPr>
              <w:shd w:val="clear" w:color="auto" w:fill="FFFFFF"/>
              <w:tabs>
                <w:tab w:val="left" w:pos="317"/>
              </w:tabs>
              <w:spacing w:line="317" w:lineRule="exact"/>
              <w:ind w:right="94" w:firstLine="14"/>
            </w:pPr>
            <w:r w:rsidRPr="003F2996">
              <w:rPr>
                <w:sz w:val="28"/>
                <w:szCs w:val="28"/>
              </w:rPr>
              <w:t>-</w:t>
            </w:r>
            <w:r w:rsidRPr="003F299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публичность – наличие информации о проекте в</w:t>
            </w:r>
            <w:r>
              <w:rPr>
                <w:sz w:val="28"/>
                <w:szCs w:val="28"/>
              </w:rPr>
              <w:br/>
            </w:r>
            <w:r>
              <w:rPr>
                <w:spacing w:val="-3"/>
                <w:sz w:val="28"/>
                <w:szCs w:val="28"/>
              </w:rPr>
              <w:t>сети Интернет, презентация проекта на всероссийских</w:t>
            </w:r>
            <w:r>
              <w:rPr>
                <w:spacing w:val="-3"/>
                <w:sz w:val="28"/>
                <w:szCs w:val="28"/>
              </w:rPr>
              <w:br/>
            </w:r>
            <w:r>
              <w:rPr>
                <w:spacing w:val="-2"/>
                <w:sz w:val="28"/>
                <w:szCs w:val="28"/>
              </w:rPr>
              <w:t xml:space="preserve">и </w:t>
            </w:r>
            <w:proofErr w:type="gramStart"/>
            <w:r>
              <w:rPr>
                <w:spacing w:val="-2"/>
                <w:sz w:val="28"/>
                <w:szCs w:val="28"/>
              </w:rPr>
              <w:t>межрегиональных молодежных мероприятиях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и</w:t>
            </w:r>
            <w:r>
              <w:rPr>
                <w:spacing w:val="-2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конкурсах.</w:t>
            </w:r>
          </w:p>
        </w:tc>
      </w:tr>
      <w:tr w:rsidR="00740129" w:rsidRPr="003F2996" w:rsidTr="00B1731D">
        <w:trPr>
          <w:trHeight w:hRule="exact" w:val="13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jc w:val="center"/>
            </w:pPr>
            <w:r w:rsidRPr="003F2996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FD2EFE" w:rsidRDefault="00740129" w:rsidP="00B1731D">
            <w:pPr>
              <w:shd w:val="clear" w:color="auto" w:fill="FFFFFF"/>
              <w:spacing w:line="317" w:lineRule="exact"/>
              <w:jc w:val="center"/>
              <w:rPr>
                <w:b/>
              </w:rPr>
            </w:pPr>
            <w:r w:rsidRPr="00FD2EFE">
              <w:rPr>
                <w:b/>
                <w:bCs/>
                <w:sz w:val="28"/>
                <w:szCs w:val="28"/>
              </w:rPr>
              <w:t>Лучший</w:t>
            </w:r>
          </w:p>
          <w:p w:rsidR="00740129" w:rsidRPr="00FD2EFE" w:rsidRDefault="00740129" w:rsidP="00B1731D">
            <w:pPr>
              <w:shd w:val="clear" w:color="auto" w:fill="FFFFFF"/>
              <w:spacing w:line="317" w:lineRule="exact"/>
              <w:jc w:val="center"/>
              <w:rPr>
                <w:b/>
              </w:rPr>
            </w:pPr>
            <w:r w:rsidRPr="00FD2EFE">
              <w:rPr>
                <w:b/>
                <w:bCs/>
                <w:sz w:val="28"/>
                <w:szCs w:val="28"/>
              </w:rPr>
              <w:t>социальный</w:t>
            </w:r>
          </w:p>
          <w:p w:rsidR="00740129" w:rsidRPr="00FD2EFE" w:rsidRDefault="00740129" w:rsidP="00B1731D">
            <w:pPr>
              <w:shd w:val="clear" w:color="auto" w:fill="FFFFFF"/>
              <w:spacing w:line="317" w:lineRule="exact"/>
              <w:jc w:val="center"/>
              <w:rPr>
                <w:b/>
              </w:rPr>
            </w:pPr>
            <w:r w:rsidRPr="00FD2EFE">
              <w:rPr>
                <w:b/>
                <w:bCs/>
                <w:sz w:val="28"/>
                <w:szCs w:val="28"/>
              </w:rPr>
              <w:t>видеоролик</w:t>
            </w:r>
          </w:p>
          <w:p w:rsidR="00740129" w:rsidRPr="003F2996" w:rsidRDefault="00740129" w:rsidP="00B1731D">
            <w:pPr>
              <w:shd w:val="clear" w:color="auto" w:fill="FFFFFF"/>
              <w:spacing w:line="317" w:lineRule="exact"/>
              <w:jc w:val="center"/>
            </w:pPr>
            <w:r w:rsidRPr="00FD2EFE">
              <w:rPr>
                <w:b/>
                <w:sz w:val="28"/>
                <w:szCs w:val="28"/>
              </w:rPr>
              <w:t>«Молодая семья»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tabs>
                <w:tab w:val="left" w:pos="295"/>
              </w:tabs>
              <w:spacing w:line="324" w:lineRule="exact"/>
              <w:ind w:left="14"/>
            </w:pPr>
            <w:r w:rsidRPr="003F2996">
              <w:rPr>
                <w:sz w:val="28"/>
                <w:szCs w:val="28"/>
              </w:rPr>
              <w:t>-</w:t>
            </w:r>
            <w:r w:rsidRPr="003F2996">
              <w:rPr>
                <w:sz w:val="28"/>
                <w:szCs w:val="28"/>
              </w:rPr>
              <w:tab/>
            </w:r>
            <w:r>
              <w:rPr>
                <w:spacing w:val="-4"/>
                <w:sz w:val="28"/>
                <w:szCs w:val="28"/>
              </w:rPr>
              <w:t>социальная значимость и содержательность ролика;</w:t>
            </w:r>
          </w:p>
          <w:p w:rsidR="00740129" w:rsidRPr="003F2996" w:rsidRDefault="00740129" w:rsidP="00B1731D">
            <w:pPr>
              <w:shd w:val="clear" w:color="auto" w:fill="FFFFFF"/>
              <w:tabs>
                <w:tab w:val="left" w:pos="295"/>
              </w:tabs>
              <w:spacing w:line="324" w:lineRule="exact"/>
              <w:ind w:left="14"/>
            </w:pPr>
            <w:r w:rsidRPr="003F2996">
              <w:rPr>
                <w:sz w:val="28"/>
                <w:szCs w:val="28"/>
              </w:rPr>
              <w:t>-</w:t>
            </w:r>
            <w:r w:rsidRPr="003F299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авторская оригинальность;</w:t>
            </w:r>
          </w:p>
          <w:p w:rsidR="00740129" w:rsidRPr="003F2996" w:rsidRDefault="00740129" w:rsidP="00B1731D">
            <w:pPr>
              <w:shd w:val="clear" w:color="auto" w:fill="FFFFFF"/>
              <w:tabs>
                <w:tab w:val="left" w:pos="295"/>
              </w:tabs>
              <w:spacing w:line="324" w:lineRule="exact"/>
              <w:ind w:left="14"/>
            </w:pPr>
            <w:r w:rsidRPr="003F2996">
              <w:rPr>
                <w:sz w:val="28"/>
                <w:szCs w:val="28"/>
              </w:rPr>
              <w:t>-</w:t>
            </w:r>
            <w:r w:rsidRPr="003F299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артистизм участников видеоролика;</w:t>
            </w:r>
          </w:p>
          <w:p w:rsidR="00740129" w:rsidRPr="003F2996" w:rsidRDefault="00740129" w:rsidP="00B1731D">
            <w:pPr>
              <w:shd w:val="clear" w:color="auto" w:fill="FFFFFF"/>
              <w:tabs>
                <w:tab w:val="left" w:pos="295"/>
              </w:tabs>
              <w:spacing w:line="324" w:lineRule="exact"/>
              <w:ind w:left="14"/>
            </w:pPr>
            <w:r w:rsidRPr="003F2996">
              <w:rPr>
                <w:sz w:val="28"/>
                <w:szCs w:val="28"/>
              </w:rPr>
              <w:t>-</w:t>
            </w:r>
            <w:r w:rsidRPr="003F299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художественность.</w:t>
            </w:r>
          </w:p>
        </w:tc>
      </w:tr>
    </w:tbl>
    <w:p w:rsidR="00740129" w:rsidRDefault="00740129" w:rsidP="00740129"/>
    <w:p w:rsidR="00740129" w:rsidRDefault="00740129" w:rsidP="00740129"/>
    <w:p w:rsidR="00740129" w:rsidRDefault="00740129" w:rsidP="00740129"/>
    <w:p w:rsidR="00740129" w:rsidRDefault="00740129" w:rsidP="00740129"/>
    <w:p w:rsidR="00740129" w:rsidRDefault="00740129" w:rsidP="00740129"/>
    <w:p w:rsidR="00740129" w:rsidRDefault="00740129" w:rsidP="00740129">
      <w:pPr>
        <w:sectPr w:rsidR="00740129">
          <w:pgSz w:w="11909" w:h="16834"/>
          <w:pgMar w:top="1440" w:right="1022" w:bottom="720" w:left="857" w:header="720" w:footer="720" w:gutter="0"/>
          <w:cols w:space="60"/>
          <w:noEndnote/>
        </w:sectPr>
      </w:pPr>
    </w:p>
    <w:p w:rsidR="00740129" w:rsidRDefault="00740129" w:rsidP="00740129">
      <w:pPr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Приложение № 2 </w:t>
      </w:r>
    </w:p>
    <w:p w:rsidR="00740129" w:rsidRDefault="00740129" w:rsidP="00740129">
      <w:pPr>
        <w:shd w:val="clear" w:color="auto" w:fill="FFFFFF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 Положению о региональном этапе </w:t>
      </w:r>
    </w:p>
    <w:p w:rsidR="00740129" w:rsidRDefault="00740129" w:rsidP="00740129">
      <w:pPr>
        <w:shd w:val="clear" w:color="auto" w:fill="FFFFFF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конкурса клубов молодых семей, </w:t>
      </w:r>
    </w:p>
    <w:p w:rsidR="00740129" w:rsidRDefault="00740129" w:rsidP="00740129">
      <w:pPr>
        <w:shd w:val="clear" w:color="auto" w:fill="FFFFFF"/>
        <w:jc w:val="right"/>
        <w:rPr>
          <w:bCs/>
          <w:color w:val="000000"/>
          <w:spacing w:val="-2"/>
          <w:sz w:val="28"/>
          <w:szCs w:val="28"/>
        </w:rPr>
      </w:pPr>
      <w:r w:rsidRPr="00C6356B">
        <w:rPr>
          <w:bCs/>
          <w:color w:val="000000"/>
          <w:spacing w:val="-2"/>
          <w:sz w:val="28"/>
          <w:szCs w:val="28"/>
        </w:rPr>
        <w:t xml:space="preserve">в рамках «Всероссийского форума </w:t>
      </w:r>
    </w:p>
    <w:p w:rsidR="00740129" w:rsidRDefault="00740129" w:rsidP="00740129">
      <w:pPr>
        <w:shd w:val="clear" w:color="auto" w:fill="FFFFFF"/>
        <w:jc w:val="right"/>
        <w:rPr>
          <w:bCs/>
          <w:color w:val="000000"/>
          <w:spacing w:val="-2"/>
          <w:sz w:val="28"/>
          <w:szCs w:val="28"/>
        </w:rPr>
      </w:pPr>
      <w:r w:rsidRPr="00C6356B">
        <w:rPr>
          <w:bCs/>
          <w:color w:val="000000"/>
          <w:spacing w:val="-2"/>
          <w:sz w:val="28"/>
          <w:szCs w:val="28"/>
        </w:rPr>
        <w:t>молодых семей в 20</w:t>
      </w:r>
      <w:r>
        <w:rPr>
          <w:bCs/>
          <w:color w:val="000000"/>
          <w:spacing w:val="-2"/>
          <w:sz w:val="28"/>
          <w:szCs w:val="28"/>
        </w:rPr>
        <w:t>20</w:t>
      </w:r>
      <w:r w:rsidRPr="00C6356B">
        <w:rPr>
          <w:bCs/>
          <w:color w:val="000000"/>
          <w:spacing w:val="-2"/>
          <w:sz w:val="28"/>
          <w:szCs w:val="28"/>
        </w:rPr>
        <w:t xml:space="preserve"> году».</w:t>
      </w:r>
    </w:p>
    <w:p w:rsidR="00740129" w:rsidRPr="00327878" w:rsidRDefault="00740129" w:rsidP="00740129">
      <w:pPr>
        <w:shd w:val="clear" w:color="auto" w:fill="FFFFFF"/>
        <w:jc w:val="right"/>
        <w:rPr>
          <w:spacing w:val="-3"/>
          <w:sz w:val="28"/>
          <w:szCs w:val="28"/>
        </w:rPr>
      </w:pPr>
    </w:p>
    <w:p w:rsidR="00740129" w:rsidRDefault="00740129" w:rsidP="00740129">
      <w:pPr>
        <w:shd w:val="clear" w:color="auto" w:fill="FFFFFF"/>
        <w:ind w:right="-68" w:firstLine="14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 в региональном конкурсе клубов молодых семей в 2020 году</w:t>
      </w:r>
    </w:p>
    <w:p w:rsidR="00740129" w:rsidRDefault="00740129" w:rsidP="00740129">
      <w:pPr>
        <w:shd w:val="clear" w:color="auto" w:fill="FFFFFF"/>
        <w:ind w:left="5630" w:right="3110" w:hanging="1613"/>
      </w:pPr>
    </w:p>
    <w:p w:rsidR="00740129" w:rsidRDefault="00740129" w:rsidP="00740129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938"/>
        <w:gridCol w:w="698"/>
        <w:gridCol w:w="3110"/>
        <w:gridCol w:w="2268"/>
        <w:gridCol w:w="2405"/>
        <w:gridCol w:w="2074"/>
      </w:tblGrid>
      <w:tr w:rsidR="00740129" w:rsidRPr="003F2996" w:rsidTr="00B1731D">
        <w:trPr>
          <w:trHeight w:hRule="exact" w:val="33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Данные</w:t>
            </w:r>
          </w:p>
        </w:tc>
      </w:tr>
      <w:tr w:rsidR="00740129" w:rsidRPr="003F2996" w:rsidTr="00B1731D">
        <w:trPr>
          <w:trHeight w:hRule="exact" w:val="74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jc w:val="center"/>
            </w:pPr>
            <w:r w:rsidRPr="003F2996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spacing w:line="317" w:lineRule="exact"/>
              <w:ind w:left="7" w:right="101"/>
            </w:pPr>
            <w:r w:rsidRPr="005E6A9D">
              <w:rPr>
                <w:spacing w:val="-3"/>
                <w:sz w:val="28"/>
                <w:szCs w:val="28"/>
              </w:rPr>
              <w:t>Муниципальное образование Тверской области</w:t>
            </w:r>
          </w:p>
        </w:tc>
        <w:tc>
          <w:tcPr>
            <w:tcW w:w="10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</w:p>
        </w:tc>
      </w:tr>
      <w:tr w:rsidR="00740129" w:rsidRPr="003F2996" w:rsidTr="00B1731D">
        <w:trPr>
          <w:trHeight w:hRule="exact" w:val="9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jc w:val="center"/>
            </w:pPr>
            <w:r w:rsidRPr="003F2996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spacing w:line="317" w:lineRule="exact"/>
              <w:ind w:left="7" w:right="101"/>
            </w:pPr>
            <w:r>
              <w:rPr>
                <w:sz w:val="28"/>
                <w:szCs w:val="28"/>
              </w:rPr>
              <w:t xml:space="preserve">Общее количество </w:t>
            </w:r>
            <w:r>
              <w:rPr>
                <w:spacing w:val="-3"/>
                <w:sz w:val="28"/>
                <w:szCs w:val="28"/>
              </w:rPr>
              <w:t>клубов/человек в муниципальном образовании</w:t>
            </w:r>
          </w:p>
          <w:p w:rsidR="00740129" w:rsidRPr="003F2996" w:rsidRDefault="00740129" w:rsidP="00B1731D">
            <w:pPr>
              <w:shd w:val="clear" w:color="auto" w:fill="FFFFFF"/>
              <w:spacing w:line="317" w:lineRule="exact"/>
              <w:ind w:left="7"/>
            </w:pPr>
          </w:p>
        </w:tc>
        <w:tc>
          <w:tcPr>
            <w:tcW w:w="10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</w:p>
        </w:tc>
      </w:tr>
      <w:tr w:rsidR="00740129" w:rsidRPr="003F2996" w:rsidTr="00B1731D">
        <w:trPr>
          <w:trHeight w:hRule="exact" w:val="64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jc w:val="center"/>
            </w:pPr>
            <w:r w:rsidRPr="003F2996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spacing w:line="317" w:lineRule="exact"/>
              <w:ind w:left="7" w:right="799"/>
            </w:pPr>
            <w:r>
              <w:rPr>
                <w:spacing w:val="-3"/>
                <w:sz w:val="28"/>
                <w:szCs w:val="28"/>
              </w:rPr>
              <w:t>ФИО куратора работы с клубами молодых семей</w:t>
            </w:r>
          </w:p>
        </w:tc>
        <w:tc>
          <w:tcPr>
            <w:tcW w:w="10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</w:p>
        </w:tc>
      </w:tr>
      <w:tr w:rsidR="00740129" w:rsidRPr="003F2996" w:rsidTr="00B1731D">
        <w:trPr>
          <w:trHeight w:hRule="exact" w:val="64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ind w:left="14"/>
            </w:pPr>
            <w:r w:rsidRPr="003F2996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spacing w:line="317" w:lineRule="exact"/>
              <w:ind w:right="7" w:firstLine="7"/>
            </w:pPr>
            <w:r>
              <w:rPr>
                <w:sz w:val="28"/>
                <w:szCs w:val="28"/>
              </w:rPr>
              <w:t xml:space="preserve">Контактный номер телефона, </w:t>
            </w:r>
            <w:r>
              <w:rPr>
                <w:sz w:val="28"/>
                <w:szCs w:val="28"/>
                <w:lang w:val="en-US"/>
              </w:rPr>
              <w:t>E</w:t>
            </w:r>
            <w:r w:rsidRPr="003F299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3F29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куратора</w:t>
            </w:r>
          </w:p>
        </w:tc>
        <w:tc>
          <w:tcPr>
            <w:tcW w:w="10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</w:p>
        </w:tc>
      </w:tr>
      <w:tr w:rsidR="00740129" w:rsidRPr="003F2996" w:rsidTr="00B1731D">
        <w:trPr>
          <w:trHeight w:hRule="exact" w:val="64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ind w:left="14"/>
            </w:pPr>
            <w:r w:rsidRPr="003F2996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spacing w:line="317" w:lineRule="exact"/>
              <w:ind w:right="367"/>
            </w:pPr>
            <w:r>
              <w:rPr>
                <w:spacing w:val="-3"/>
                <w:sz w:val="28"/>
                <w:szCs w:val="28"/>
              </w:rPr>
              <w:t xml:space="preserve">Наименование клуба, адрес, </w:t>
            </w:r>
            <w:r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10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</w:p>
        </w:tc>
      </w:tr>
      <w:tr w:rsidR="00740129" w:rsidRPr="003F2996" w:rsidTr="00B1731D">
        <w:trPr>
          <w:trHeight w:hRule="exact" w:val="32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ind w:left="14"/>
            </w:pPr>
            <w:r w:rsidRPr="003F2996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ФИО руководителя клуба</w:t>
            </w:r>
          </w:p>
        </w:tc>
        <w:tc>
          <w:tcPr>
            <w:tcW w:w="10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</w:p>
        </w:tc>
      </w:tr>
      <w:tr w:rsidR="00740129" w:rsidRPr="003F2996" w:rsidTr="00B1731D">
        <w:trPr>
          <w:trHeight w:hRule="exact" w:val="64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ind w:left="14"/>
            </w:pPr>
            <w:r w:rsidRPr="003F2996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spacing w:line="317" w:lineRule="exact"/>
              <w:ind w:right="7"/>
            </w:pPr>
            <w:r>
              <w:rPr>
                <w:sz w:val="28"/>
                <w:szCs w:val="28"/>
              </w:rPr>
              <w:t xml:space="preserve">Контактный номер </w:t>
            </w:r>
            <w:proofErr w:type="gramStart"/>
            <w:r>
              <w:rPr>
                <w:sz w:val="28"/>
                <w:szCs w:val="28"/>
              </w:rPr>
              <w:t>телефона,</w:t>
            </w:r>
            <w:r>
              <w:rPr>
                <w:sz w:val="28"/>
                <w:szCs w:val="28"/>
              </w:rPr>
              <w:br/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proofErr w:type="gramEnd"/>
            <w:r w:rsidRPr="003F29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10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</w:p>
        </w:tc>
      </w:tr>
      <w:tr w:rsidR="00740129" w:rsidRPr="003F2996" w:rsidTr="00B1731D">
        <w:trPr>
          <w:trHeight w:hRule="exact" w:val="64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ind w:left="14"/>
            </w:pPr>
            <w:r w:rsidRPr="003F2996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spacing w:line="317" w:lineRule="exact"/>
              <w:ind w:right="893"/>
            </w:pPr>
            <w:r>
              <w:rPr>
                <w:sz w:val="28"/>
                <w:szCs w:val="28"/>
              </w:rPr>
              <w:t>Количество участников Конкурса (семьи)</w:t>
            </w:r>
          </w:p>
        </w:tc>
        <w:tc>
          <w:tcPr>
            <w:tcW w:w="10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</w:p>
        </w:tc>
      </w:tr>
      <w:tr w:rsidR="00740129" w:rsidRPr="003F2996" w:rsidTr="00B1731D">
        <w:trPr>
          <w:trHeight w:hRule="exact" w:val="64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  <w:r w:rsidRPr="003F2996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  <w:r>
              <w:rPr>
                <w:sz w:val="28"/>
                <w:szCs w:val="28"/>
              </w:rPr>
              <w:t>Данные об участниках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  <w:r>
              <w:rPr>
                <w:sz w:val="28"/>
                <w:szCs w:val="28"/>
              </w:rPr>
              <w:t>Паспортные</w:t>
            </w:r>
          </w:p>
          <w:p w:rsidR="00740129" w:rsidRPr="003F2996" w:rsidRDefault="00740129" w:rsidP="00B1731D">
            <w:pPr>
              <w:shd w:val="clear" w:color="auto" w:fill="FFFFFF"/>
            </w:pPr>
            <w:r>
              <w:rPr>
                <w:sz w:val="28"/>
                <w:szCs w:val="28"/>
              </w:rPr>
              <w:t>данные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spacing w:line="310" w:lineRule="exact"/>
              <w:ind w:right="353"/>
            </w:pPr>
            <w:r>
              <w:rPr>
                <w:spacing w:val="-3"/>
                <w:sz w:val="28"/>
                <w:szCs w:val="28"/>
              </w:rPr>
              <w:t xml:space="preserve">Стаж семейной </w:t>
            </w:r>
            <w:r>
              <w:rPr>
                <w:sz w:val="28"/>
                <w:szCs w:val="28"/>
              </w:rPr>
              <w:t>жизни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>Образование</w:t>
            </w:r>
          </w:p>
        </w:tc>
      </w:tr>
      <w:tr w:rsidR="00740129" w:rsidRPr="003F2996" w:rsidTr="00B1731D">
        <w:trPr>
          <w:trHeight w:hRule="exact" w:val="33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  <w:ind w:left="14"/>
            </w:pPr>
            <w:r w:rsidRPr="003F2996">
              <w:rPr>
                <w:sz w:val="28"/>
                <w:szCs w:val="28"/>
              </w:rPr>
              <w:t>1.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</w:p>
        </w:tc>
      </w:tr>
      <w:tr w:rsidR="00740129" w:rsidRPr="003F2996" w:rsidTr="00B1731D">
        <w:trPr>
          <w:trHeight w:hRule="exact" w:val="34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  <w:r w:rsidRPr="003F2996">
              <w:rPr>
                <w:sz w:val="28"/>
                <w:szCs w:val="28"/>
              </w:rPr>
              <w:t>2.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129" w:rsidRPr="003F2996" w:rsidRDefault="00740129" w:rsidP="00B1731D">
            <w:pPr>
              <w:shd w:val="clear" w:color="auto" w:fill="FFFFFF"/>
            </w:pPr>
          </w:p>
        </w:tc>
      </w:tr>
    </w:tbl>
    <w:p w:rsidR="00740129" w:rsidRDefault="00740129" w:rsidP="00740129">
      <w:pPr>
        <w:shd w:val="clear" w:color="auto" w:fill="FFFFFF"/>
        <w:spacing w:before="240" w:line="278" w:lineRule="exact"/>
        <w:ind w:right="-560"/>
        <w:rPr>
          <w:color w:val="000000"/>
          <w:spacing w:val="-1"/>
          <w:sz w:val="28"/>
          <w:szCs w:val="28"/>
        </w:rPr>
      </w:pPr>
      <w:r w:rsidRPr="0008045B">
        <w:rPr>
          <w:color w:val="000000"/>
          <w:spacing w:val="-1"/>
          <w:sz w:val="28"/>
          <w:szCs w:val="28"/>
        </w:rPr>
        <w:t xml:space="preserve">Руководитель </w:t>
      </w:r>
      <w:r>
        <w:rPr>
          <w:color w:val="000000"/>
          <w:spacing w:val="-1"/>
          <w:sz w:val="28"/>
          <w:szCs w:val="28"/>
        </w:rPr>
        <w:t>отрасли молодежной политики</w:t>
      </w:r>
    </w:p>
    <w:p w:rsidR="00740129" w:rsidRDefault="00740129" w:rsidP="00740129">
      <w:pPr>
        <w:shd w:val="clear" w:color="auto" w:fill="FFFFFF"/>
        <w:spacing w:before="240" w:line="278" w:lineRule="exact"/>
        <w:ind w:right="-56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муниципальном образовании Тверской области</w:t>
      </w:r>
    </w:p>
    <w:p w:rsidR="00740129" w:rsidRPr="00C6356B" w:rsidRDefault="00740129" w:rsidP="00740129">
      <w:pPr>
        <w:shd w:val="clear" w:color="auto" w:fill="FFFFFF"/>
        <w:spacing w:before="240" w:line="278" w:lineRule="exact"/>
        <w:ind w:right="-560"/>
        <w:rPr>
          <w:sz w:val="28"/>
          <w:szCs w:val="28"/>
        </w:rPr>
        <w:sectPr w:rsidR="00740129" w:rsidRPr="00C6356B" w:rsidSect="00296474">
          <w:pgSz w:w="16834" w:h="11909" w:orient="landscape"/>
          <w:pgMar w:top="426" w:right="720" w:bottom="426" w:left="1440" w:header="720" w:footer="720" w:gutter="0"/>
          <w:cols w:space="60"/>
          <w:noEndnote/>
          <w:docGrid w:linePitch="272"/>
        </w:sectPr>
      </w:pPr>
      <w:r>
        <w:rPr>
          <w:color w:val="000000"/>
          <w:spacing w:val="-3"/>
          <w:sz w:val="28"/>
          <w:szCs w:val="28"/>
        </w:rPr>
        <w:t>М.П.</w:t>
      </w:r>
    </w:p>
    <w:p w:rsidR="00C0659B" w:rsidRDefault="00C0659B"/>
    <w:sectPr w:rsidR="00C0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C10B760"/>
    <w:lvl w:ilvl="0">
      <w:numFmt w:val="bullet"/>
      <w:lvlText w:val="*"/>
      <w:lvlJc w:val="left"/>
    </w:lvl>
  </w:abstractNum>
  <w:abstractNum w:abstractNumId="1" w15:restartNumberingAfterBreak="0">
    <w:nsid w:val="0F9B6510"/>
    <w:multiLevelType w:val="singleLevel"/>
    <w:tmpl w:val="D7ACA412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C835504"/>
    <w:multiLevelType w:val="singleLevel"/>
    <w:tmpl w:val="A978FD32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0C83194"/>
    <w:multiLevelType w:val="singleLevel"/>
    <w:tmpl w:val="9398C302"/>
    <w:lvl w:ilvl="0">
      <w:start w:val="2"/>
      <w:numFmt w:val="decimal"/>
      <w:lvlText w:val="4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2.%1.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29"/>
    <w:rsid w:val="003507D0"/>
    <w:rsid w:val="0051199E"/>
    <w:rsid w:val="00740129"/>
    <w:rsid w:val="00C0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EB946-96A3-4764-A02F-D2F04E66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0129"/>
    <w:pPr>
      <w:spacing w:line="360" w:lineRule="auto"/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401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40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Дронова Анастасия</dc:creator>
  <cp:keywords/>
  <dc:description/>
  <cp:lastModifiedBy>Дронова Анастасия</cp:lastModifiedBy>
  <cp:revision>2</cp:revision>
  <dcterms:created xsi:type="dcterms:W3CDTF">2020-04-08T06:51:00Z</dcterms:created>
  <dcterms:modified xsi:type="dcterms:W3CDTF">2020-04-29T10:04:00Z</dcterms:modified>
</cp:coreProperties>
</file>